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509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7229"/>
      </w:tblGrid>
      <w:tr w:rsidR="00430651" w:rsidRPr="008E39A8" w14:paraId="7D9CEA6F" w14:textId="77777777" w:rsidTr="00504CB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384432" w14:textId="4C20A10E" w:rsidR="00430651" w:rsidRPr="009924C3" w:rsidRDefault="00430651" w:rsidP="009924C3">
            <w:pPr>
              <w:widowControl/>
              <w:autoSpaceDE/>
              <w:autoSpaceDN/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43065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Formulario de Postulación – EBTS 2</w:t>
            </w:r>
            <w:r w:rsidR="0092447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02</w:t>
            </w:r>
            <w:r w:rsidRPr="0043065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0</w:t>
            </w:r>
          </w:p>
        </w:tc>
      </w:tr>
      <w:tr w:rsidR="00430651" w:rsidRPr="008E39A8" w14:paraId="006BEEBF" w14:textId="77777777" w:rsidTr="00504CB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C12985C" w14:textId="797DAFBD" w:rsidR="00430651" w:rsidRDefault="00430651" w:rsidP="00A462B6">
            <w:pPr>
              <w:widowControl/>
              <w:autoSpaceDE/>
              <w:autoSpaceDN/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43065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Mérito i</w:t>
            </w:r>
            <w:r w:rsidR="008A537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nnovador y factibilidad técnica</w:t>
            </w:r>
          </w:p>
        </w:tc>
      </w:tr>
      <w:tr w:rsidR="007D6A44" w:rsidRPr="008E39A8" w14:paraId="0EDCEFC4" w14:textId="77777777" w:rsidTr="007D6A4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797F3" w14:textId="00F5F4BA" w:rsidR="007D6A44" w:rsidRPr="007D6A44" w:rsidRDefault="007D6A44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7D6A44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La propuesta deberá responder a la interrogante de cómo cambia el proyecto/producto/servicio a una industria local, regional o internacional. También se considerarán las mejoras incrementales y se evaluará la existencia de más de un tipo de innovación.</w:t>
            </w:r>
          </w:p>
        </w:tc>
      </w:tr>
      <w:tr w:rsidR="00D37CF1" w:rsidRPr="008E39A8" w14:paraId="2EA8D101" w14:textId="77777777" w:rsidTr="00D37CF1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9C8927E" w14:textId="13073D3D" w:rsidR="00D37CF1" w:rsidRDefault="00624F82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PY" w:eastAsia="en-US" w:bidi="ar-SA"/>
              </w:rPr>
              <w:t>Observación</w:t>
            </w:r>
            <w:r w:rsidR="000D19D1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PY" w:eastAsia="en-US" w:bidi="ar-SA"/>
              </w:rPr>
              <w:t>: esta i</w:t>
            </w:r>
            <w:r w:rsidR="00D37CF1" w:rsidRPr="00D37CF1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PY" w:eastAsia="en-US" w:bidi="ar-SA"/>
              </w:rPr>
              <w:t>nformación será publicada en datos abiertos</w:t>
            </w:r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PY" w:eastAsia="en-US" w:bidi="ar-SA"/>
              </w:rPr>
              <w:t>.</w:t>
            </w:r>
            <w:r w:rsidR="00D37CF1" w:rsidRPr="00D37CF1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PY" w:eastAsia="en-US" w:bidi="ar-SA"/>
              </w:rPr>
              <w:t xml:space="preserve"> </w:t>
            </w:r>
          </w:p>
        </w:tc>
      </w:tr>
      <w:tr w:rsidR="007D6A44" w:rsidRPr="008E39A8" w14:paraId="4EE8A48B" w14:textId="77777777" w:rsidTr="00DC49A8">
        <w:trPr>
          <w:trHeight w:val="1688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B8AAB9" w14:textId="7865F00E" w:rsidR="007D6A44" w:rsidRDefault="007D6A44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 xml:space="preserve">Objetivo: </w:t>
            </w:r>
          </w:p>
          <w:p w14:paraId="38C05385" w14:textId="273165D8" w:rsidR="00624F82" w:rsidRDefault="00624F82" w:rsidP="007D6A44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624F8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Indicador de cumplimiento:</w:t>
            </w:r>
          </w:p>
          <w:p w14:paraId="2D1CDB4C" w14:textId="0B44ED74" w:rsidR="00624F82" w:rsidRDefault="00624F82" w:rsidP="007D6A44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Objetivos específicos:</w:t>
            </w:r>
          </w:p>
          <w:p w14:paraId="6E562925" w14:textId="03F38D42" w:rsidR="00624F82" w:rsidRDefault="00624F82" w:rsidP="007D6A44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Metas:</w:t>
            </w:r>
          </w:p>
          <w:p w14:paraId="15652CD9" w14:textId="0C2DECFC" w:rsidR="00624F82" w:rsidRDefault="00624F82" w:rsidP="007D6A44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Resultados:</w:t>
            </w:r>
          </w:p>
          <w:p w14:paraId="58E92A7B" w14:textId="18498F0D" w:rsidR="00550242" w:rsidRPr="00550242" w:rsidRDefault="00ED27D4" w:rsidP="007D6A44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Describir </w:t>
            </w:r>
            <w:r w:rsidR="00550242" w:rsidRPr="007D6A44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el objetivo</w:t>
            </w:r>
            <w:r w:rsidR="0055024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, indicador de cumplimiento, objetivos específicos, metas y resultados</w:t>
            </w:r>
            <w:r w:rsidR="00550242" w:rsidRPr="007D6A44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 que persigue el proyecto con la línea de apoyo</w:t>
            </w:r>
            <w:r w:rsidR="0055024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  <w:p w14:paraId="51640FE5" w14:textId="0C7B7C8D" w:rsidR="007D6A44" w:rsidRDefault="007D6A44" w:rsidP="007D6A44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7D6A44">
              <w:rPr>
                <w:rFonts w:ascii="Calibri" w:eastAsia="Times New Roman" w:hAnsi="Calibri"/>
                <w:bCs/>
                <w:color w:val="000000"/>
                <w:sz w:val="20"/>
                <w:szCs w:val="20"/>
                <w:u w:val="single"/>
                <w:lang w:val="es-PY" w:eastAsia="en-US" w:bidi="ar-SA"/>
              </w:rPr>
              <w:t>Observación:</w:t>
            </w:r>
            <w:r w:rsidRPr="007D6A44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 este campo es publicable, por lo que no deben mencionarse elementos clave del proyecto.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9E9BB" w14:textId="77777777" w:rsidR="007D6A44" w:rsidRDefault="007D6A44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D37CF1" w:rsidRPr="008E39A8" w14:paraId="40C8B0B2" w14:textId="77777777" w:rsidTr="00D37CF1">
        <w:trPr>
          <w:trHeight w:val="1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F1481EA" w14:textId="17C50E93" w:rsidR="00D37CF1" w:rsidRDefault="000D19D1" w:rsidP="000D19D1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PY" w:eastAsia="en-US" w:bidi="ar-SA"/>
              </w:rPr>
              <w:t>Observación: esta i</w:t>
            </w:r>
            <w:r w:rsidR="00D37CF1" w:rsidRPr="00D37CF1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PY" w:eastAsia="en-US" w:bidi="ar-SA"/>
              </w:rPr>
              <w:t>nformación</w:t>
            </w:r>
            <w:r w:rsidR="001E2EB4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PY" w:eastAsia="en-US" w:bidi="ar-SA"/>
              </w:rPr>
              <w:t xml:space="preserve"> es</w:t>
            </w:r>
            <w:r w:rsidR="00D37CF1" w:rsidRPr="00D37CF1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PY" w:eastAsia="en-US" w:bidi="ar-SA"/>
              </w:rPr>
              <w:t xml:space="preserve"> confidencial, no será publicada en datos abiertos</w:t>
            </w:r>
            <w:r w:rsidR="00624F82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PY" w:eastAsia="en-US" w:bidi="ar-SA"/>
              </w:rPr>
              <w:t>.</w:t>
            </w:r>
          </w:p>
        </w:tc>
      </w:tr>
      <w:tr w:rsidR="007D6A44" w:rsidRPr="008E39A8" w14:paraId="7B7EA9A9" w14:textId="77777777" w:rsidTr="00DC49A8">
        <w:trPr>
          <w:trHeight w:val="88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7DC72" w14:textId="4EE5ACAB" w:rsidR="007D6A44" w:rsidRDefault="007D6A44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7D6A4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Planteamiento del problema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:</w:t>
            </w:r>
          </w:p>
          <w:p w14:paraId="5C1E0013" w14:textId="49ED32D8" w:rsidR="00181707" w:rsidRDefault="00181707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Describir el problema encontrado que amerita la solución propuesta, incluyendo la referencia de las fuentes utilizadas para sustentar el argumento</w:t>
            </w:r>
          </w:p>
          <w:p w14:paraId="17846FFA" w14:textId="071D493A" w:rsidR="007D6A44" w:rsidRDefault="00D37CF1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archivo o documentos que respalden la respuesta</w:t>
            </w:r>
            <w:r w:rsidR="00624F8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876B4" w14:textId="77777777" w:rsidR="007D6A44" w:rsidRDefault="007D6A44" w:rsidP="00A462B6">
            <w:pPr>
              <w:widowControl/>
              <w:autoSpaceDE/>
              <w:autoSpaceDN/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7D6A44" w:rsidRPr="008E39A8" w14:paraId="0AEEFF59" w14:textId="77777777" w:rsidTr="00DC49A8">
        <w:trPr>
          <w:trHeight w:val="88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EEE2F4" w14:textId="49A9CD4D" w:rsidR="007D6A44" w:rsidRDefault="007D6A44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7D6A4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Solución propuesta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:</w:t>
            </w:r>
          </w:p>
          <w:p w14:paraId="1235D133" w14:textId="0EEBD7F2" w:rsidR="00486872" w:rsidRPr="00486872" w:rsidRDefault="00486872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48687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Explicar en qué consiste la solución, detallando los principales desafíos para su desarrollo y los conceptos técnicos en que se basa.</w:t>
            </w:r>
          </w:p>
          <w:p w14:paraId="59441C6C" w14:textId="098EDD09" w:rsidR="00D37CF1" w:rsidRPr="007D6A44" w:rsidRDefault="00D37CF1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archivo o documentos que respalden la respuesta</w:t>
            </w:r>
            <w:r w:rsidR="00624F8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034EB3" w14:textId="77777777" w:rsidR="007D6A44" w:rsidRDefault="007D6A44" w:rsidP="00A462B6">
            <w:pPr>
              <w:widowControl/>
              <w:autoSpaceDE/>
              <w:autoSpaceDN/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7D6A44" w:rsidRPr="008E39A8" w14:paraId="7B6B4FE3" w14:textId="77777777" w:rsidTr="00DC49A8">
        <w:trPr>
          <w:trHeight w:val="88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0230D8" w14:textId="718A1A49" w:rsidR="007D6A44" w:rsidRDefault="007D6A44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7D6A4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Grado de Innova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ción y/o Desarrollo Tecnológico:</w:t>
            </w:r>
          </w:p>
          <w:p w14:paraId="5CCB0ADE" w14:textId="1CEE4CF7" w:rsidR="007D6A44" w:rsidRPr="007D6A44" w:rsidRDefault="007D6A44" w:rsidP="007D6A44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7D6A44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Explicar cómo cambia el proyecto/producto/servicio una industria local, regional, internacional</w:t>
            </w: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  <w:r w:rsidRPr="007D6A44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 </w:t>
            </w:r>
          </w:p>
          <w:p w14:paraId="746CD730" w14:textId="4BA35823" w:rsidR="007D6A44" w:rsidRPr="007D6A44" w:rsidRDefault="007D6A44" w:rsidP="007D6A44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7D6A44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Presentar el estado del arte de la solución propuesta justificando la innovación que se propone</w:t>
            </w: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  <w:r w:rsidRPr="007D6A44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 </w:t>
            </w:r>
          </w:p>
          <w:p w14:paraId="5A1F4E7D" w14:textId="0E8845E6" w:rsidR="007D6A44" w:rsidRPr="007D6A44" w:rsidRDefault="007D6A44" w:rsidP="007D6A44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7D6A44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Explicar el desarrollo tecnológico propio que sustenta la solución. Mencionar si el desarrollo derivó o no de un proceso de investigación.</w:t>
            </w:r>
          </w:p>
          <w:p w14:paraId="0BAADD58" w14:textId="48C26721" w:rsidR="007D6A44" w:rsidRPr="007D6A44" w:rsidRDefault="00D37CF1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archivo o documentos que respalden la respuesta</w:t>
            </w:r>
            <w:r w:rsidR="00624F8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FA2507" w14:textId="77777777" w:rsidR="007D6A44" w:rsidRDefault="007D6A44" w:rsidP="00A462B6">
            <w:pPr>
              <w:widowControl/>
              <w:autoSpaceDE/>
              <w:autoSpaceDN/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7D6A44" w:rsidRPr="008E39A8" w14:paraId="7019CA97" w14:textId="77777777" w:rsidTr="00D37CF1">
        <w:trPr>
          <w:trHeight w:val="248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56E91" w14:textId="77777777" w:rsidR="007D6A44" w:rsidRDefault="007D6A44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7D6A4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lastRenderedPageBreak/>
              <w:t>Validaciones, estudios técnicos y/o investigaciones realizadas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:</w:t>
            </w:r>
          </w:p>
          <w:p w14:paraId="2DED808C" w14:textId="1408D97A" w:rsidR="007D6A44" w:rsidRDefault="007D6A44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7D6A44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Presentar información de las pruebas o estudios realizados de la viabilidad de la solución, explicando cómo se hicieron las pruebas y cuál fue el resultado</w:t>
            </w:r>
            <w:r w:rsidR="00624F8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  <w:p w14:paraId="2079C26E" w14:textId="64FB340E" w:rsidR="00D37CF1" w:rsidRPr="007D6A44" w:rsidRDefault="00D37CF1" w:rsidP="00903DE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archivo o documentos que respalden la respuesta</w:t>
            </w:r>
            <w:r w:rsidR="00624F8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4C801" w14:textId="77777777" w:rsidR="007D6A44" w:rsidRDefault="007D6A44" w:rsidP="00A462B6">
            <w:pPr>
              <w:widowControl/>
              <w:autoSpaceDE/>
              <w:autoSpaceDN/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7D6A44" w:rsidRPr="008E39A8" w14:paraId="131F76E4" w14:textId="77777777" w:rsidTr="00D37CF1">
        <w:trPr>
          <w:trHeight w:val="14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CC572" w14:textId="328BCF60" w:rsidR="007D6A44" w:rsidRDefault="007D6A44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7D6A4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Observación: Al no haber mérito innovador y desarrollo tecnológico notable a nivel nacional, la evaluación de la propuesta no continuará</w:t>
            </w:r>
            <w:r w:rsidR="00624F8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</w:tr>
      <w:tr w:rsidR="00DC49A8" w:rsidRPr="008E39A8" w14:paraId="1D423DA9" w14:textId="77777777" w:rsidTr="00930A68">
        <w:trPr>
          <w:trHeight w:val="4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4ACFB43C" w14:textId="4B9BDCDC" w:rsidR="00DC49A8" w:rsidRPr="007D6A44" w:rsidRDefault="00DC49A8" w:rsidP="00DC49A8">
            <w:pPr>
              <w:widowControl/>
              <w:autoSpaceDE/>
              <w:autoSpaceDN/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C49A8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Viabilidad legal y ambiental</w:t>
            </w:r>
          </w:p>
        </w:tc>
      </w:tr>
      <w:tr w:rsidR="00DC49A8" w:rsidRPr="008E39A8" w14:paraId="01F7204A" w14:textId="77777777" w:rsidTr="00DC49A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64DE5" w14:textId="7790D09A" w:rsidR="00DC49A8" w:rsidRPr="00DC49A8" w:rsidRDefault="00DC49A8" w:rsidP="00DC49A8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C49A8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Las propuestas deben cumplir las leyes y normas nacionales, la Ley N°5880/2017 que aprueba el contrato préstamo N° 3602/OC-PR y estar en concordancia con las políticas del BID.</w:t>
            </w:r>
          </w:p>
        </w:tc>
      </w:tr>
      <w:tr w:rsidR="00DC49A8" w:rsidRPr="008E39A8" w14:paraId="1DCEB07B" w14:textId="77777777" w:rsidTr="00DC49A8">
        <w:trPr>
          <w:trHeight w:val="113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E8C66" w14:textId="1018FDC9" w:rsidR="00DC49A8" w:rsidRPr="00DC49A8" w:rsidRDefault="00861E60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Presentar</w:t>
            </w:r>
            <w:r w:rsidR="00DC49A8" w:rsidRPr="00DC49A8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 de un análisis u otras evidencias que demuestren que se han considerado las leyes y normas vigentes vinculadas a las actividades a realizar.</w:t>
            </w:r>
          </w:p>
          <w:p w14:paraId="6D05434A" w14:textId="77777777" w:rsidR="00DC49A8" w:rsidRDefault="00DC49A8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C49A8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La falta de viabilidad legal y/o ambiental descalifica el proyecto, por lo que no podrá continuar. Deberá cumplir con el 100% de este punto.</w:t>
            </w:r>
          </w:p>
          <w:p w14:paraId="52A79F11" w14:textId="736F8F12" w:rsidR="00D37CF1" w:rsidRPr="007D6A44" w:rsidRDefault="00D37CF1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archivo o documentos que respalden la respuesta</w:t>
            </w:r>
            <w:r w:rsidR="007D578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F88C4" w14:textId="4F24D260" w:rsidR="00DC49A8" w:rsidRPr="007D6A44" w:rsidRDefault="00DC49A8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DC49A8" w:rsidRPr="008E39A8" w14:paraId="12F9DB5F" w14:textId="77777777" w:rsidTr="00504CB1">
        <w:trPr>
          <w:trHeight w:val="4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446287A0" w14:textId="1EB553D4" w:rsidR="00DC49A8" w:rsidRPr="007D6A44" w:rsidRDefault="00DC49A8" w:rsidP="00DC49A8">
            <w:pPr>
              <w:widowControl/>
              <w:autoSpaceDE/>
              <w:autoSpaceDN/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C49A8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Impacto económico y social</w:t>
            </w:r>
          </w:p>
        </w:tc>
      </w:tr>
      <w:tr w:rsidR="00DC49A8" w:rsidRPr="008E39A8" w14:paraId="268584B2" w14:textId="77777777" w:rsidTr="00DC49A8">
        <w:trPr>
          <w:trHeight w:val="9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61D0E" w14:textId="3CB3D4EE" w:rsidR="00DC49A8" w:rsidRPr="00DC49A8" w:rsidRDefault="00DC49A8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C49A8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El proyecto debe identificar los principales beneficios y costos que se esperaría tener en caso que su desarrollo resulte exitoso, y establecer una relación de tendencia entre los beneficios y los costos. También deben describirse los principales impactos socio-económicos que se darán en c</w:t>
            </w: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aso de ser el proyecto exitoso.</w:t>
            </w:r>
            <w:r w:rsidR="00D72832">
              <w:t xml:space="preserve"> </w:t>
            </w:r>
            <w:r w:rsidR="00D72832"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Presentar un plan se sostenibilidad a corto plazo, de al menos 1 (un) año, en el que se evidencie la proyección de crecimiento/escalabilidad en función a los resultados que se esperan obtener a la finalización del proyecto.</w:t>
            </w:r>
          </w:p>
        </w:tc>
      </w:tr>
      <w:tr w:rsidR="00DC49A8" w:rsidRPr="008E39A8" w14:paraId="21D1771B" w14:textId="77777777" w:rsidTr="00DC49A8">
        <w:trPr>
          <w:trHeight w:val="113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F2CB6F" w14:textId="02022784" w:rsidR="00DC49A8" w:rsidRPr="00DC49A8" w:rsidRDefault="00DC49A8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C49A8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Plan se sostenibilidad a corto plazo</w:t>
            </w:r>
            <w:r w:rsidR="00D72832">
              <w:t xml:space="preserve"> </w:t>
            </w:r>
            <w:r w:rsidR="00D72832" w:rsidRPr="00D7283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al menos 1 (un) año</w:t>
            </w:r>
            <w:r w:rsidR="00D7283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 xml:space="preserve"> posterior a la finalización del proyecto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:</w:t>
            </w:r>
          </w:p>
          <w:p w14:paraId="0EB0E3E2" w14:textId="29CCC4DD" w:rsidR="00DC49A8" w:rsidRDefault="00D72832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Explicar cómo se sustentará el proyecto luego que finalice el apoyo de PROINNOVA</w:t>
            </w:r>
            <w:r w:rsidR="00861E60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  <w:p w14:paraId="6B4055A3" w14:textId="5DE9F52C" w:rsidR="00D37CF1" w:rsidRPr="00DC49A8" w:rsidRDefault="00D37CF1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archivo o documentos que respalden la respuesta</w:t>
            </w:r>
            <w:r w:rsidR="007D578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2382A" w14:textId="0B565CB7" w:rsidR="00DC49A8" w:rsidRPr="007D6A44" w:rsidRDefault="00DC49A8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DC49A8" w:rsidRPr="008E39A8" w14:paraId="6439182C" w14:textId="77777777" w:rsidTr="00DC49A8">
        <w:trPr>
          <w:trHeight w:val="113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C12E3F" w14:textId="77777777" w:rsidR="00DC49A8" w:rsidRDefault="00DC49A8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C49A8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Estimación de ventas / Porcentaje de aumento de las ganancias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:</w:t>
            </w:r>
          </w:p>
          <w:p w14:paraId="50CEF367" w14:textId="36961912" w:rsidR="00DC49A8" w:rsidRDefault="00861E60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Narrar </w:t>
            </w:r>
            <w:r w:rsidR="00DC49A8" w:rsidRPr="00DC49A8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cómo se pretende generar ingresos incluyendo el precio de venta. Presentar información de cómo está compuesto el mercado (estadísticas, encuestas, ejemplos de casos puntuales entre otros) y las características del segmento (rango edad, poder adquisitivo, nivel de educación, experiencia en el tema).</w:t>
            </w:r>
          </w:p>
          <w:p w14:paraId="206E945B" w14:textId="3487EF09" w:rsidR="00D37CF1" w:rsidRPr="00DC49A8" w:rsidRDefault="00D37CF1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archivo o documentos que respalden la respuesta</w:t>
            </w:r>
            <w:r w:rsidR="007D578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25B3" w14:textId="77777777" w:rsidR="00DC49A8" w:rsidRPr="007D6A44" w:rsidRDefault="00DC49A8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DC49A8" w:rsidRPr="008E39A8" w14:paraId="1C786307" w14:textId="77777777" w:rsidTr="00DC49A8">
        <w:trPr>
          <w:trHeight w:val="113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B74B7" w14:textId="77777777" w:rsidR="00DC49A8" w:rsidRDefault="00DC49A8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C49A8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lastRenderedPageBreak/>
              <w:t>Impacto social, contratación personal directo e indirecto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:</w:t>
            </w:r>
          </w:p>
          <w:p w14:paraId="48CB88FB" w14:textId="77777777" w:rsidR="00DC49A8" w:rsidRPr="00DC49A8" w:rsidRDefault="00DC49A8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C49A8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Explicar el impacto que podría llegar a generar la propuesta en caso de ser beneficiaria. </w:t>
            </w:r>
          </w:p>
          <w:p w14:paraId="72B81534" w14:textId="77777777" w:rsidR="00DC49A8" w:rsidRDefault="00DC49A8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C49A8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Desarrollo de proveedores de servicios, marketing etc. Capacitación de personal, aumento de la capacidad técnico-tecnológico.</w:t>
            </w:r>
          </w:p>
          <w:p w14:paraId="45D299ED" w14:textId="68DE55A1" w:rsidR="00D37CF1" w:rsidRPr="00DC49A8" w:rsidRDefault="00D37CF1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archivo o documentos que respalden la respuesta</w:t>
            </w:r>
            <w:r w:rsidR="007D578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7E992" w14:textId="77777777" w:rsidR="00DC49A8" w:rsidRPr="007D6A44" w:rsidRDefault="00DC49A8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DC49A8" w:rsidRPr="008E39A8" w14:paraId="4BEAEE60" w14:textId="77777777" w:rsidTr="00DC49A8">
        <w:trPr>
          <w:trHeight w:val="113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2D1D0E" w14:textId="77777777" w:rsidR="00DC49A8" w:rsidRDefault="00DA38A2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A38A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Análisis y consideración de apropiación de los resultados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:</w:t>
            </w:r>
          </w:p>
          <w:p w14:paraId="5D8B631A" w14:textId="77777777" w:rsidR="00DA38A2" w:rsidRDefault="00DA38A2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A38A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Explicar estrategia de para protección de la propiedad intelectual (protección de propiedad intelectual, secreto industrial, confidencialidad con colaboradores clave u otras estrategias)</w:t>
            </w: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  <w:p w14:paraId="0C670B84" w14:textId="34D4F596" w:rsidR="00D37CF1" w:rsidRPr="00DA38A2" w:rsidRDefault="00D37CF1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archivo o documentos que respalden la respuesta</w:t>
            </w:r>
            <w:r w:rsidR="007D578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171E3" w14:textId="77777777" w:rsidR="00DC49A8" w:rsidRPr="007D6A44" w:rsidRDefault="00DC49A8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504CB1" w:rsidRPr="008E39A8" w14:paraId="0009CB62" w14:textId="77777777" w:rsidTr="007D5786">
        <w:trPr>
          <w:trHeight w:val="4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104D4982" w14:textId="5C14027A" w:rsidR="00504CB1" w:rsidRPr="007D6A44" w:rsidRDefault="00504CB1" w:rsidP="00504CB1">
            <w:pPr>
              <w:widowControl/>
              <w:autoSpaceDE/>
              <w:autoSpaceDN/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504CB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Capacidad técnica, administrativa y financiera del equipo emprendedor</w:t>
            </w:r>
          </w:p>
        </w:tc>
      </w:tr>
      <w:tr w:rsidR="00D72832" w:rsidRPr="008E39A8" w14:paraId="0A516BD9" w14:textId="77777777" w:rsidTr="00D72832">
        <w:trPr>
          <w:trHeight w:val="11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70F5D" w14:textId="77777777" w:rsidR="00D72832" w:rsidRPr="00D72832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El equipo que presenta el proyecto deberá demostrar que dispone de las capacidades complementarias para llevarlo a cabo, y el tiempo adecuado de dedicación para gestionar y supervisar las actividades establecidas en el proyecto.</w:t>
            </w:r>
          </w:p>
          <w:p w14:paraId="3D553EA7" w14:textId="2E753462" w:rsidR="00D72832" w:rsidRPr="00D72832" w:rsidRDefault="00D72832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Además, deberá demostrar que posee los recursos financieros de contraparte para llevar a cabo las actividades contempladas en él y que el presupuesto del proyecto está bien dimensionado y acorde a los valores de mercado.</w:t>
            </w:r>
          </w:p>
        </w:tc>
      </w:tr>
      <w:tr w:rsidR="00504CB1" w:rsidRPr="008E39A8" w14:paraId="14859BA0" w14:textId="77777777" w:rsidTr="00D72832">
        <w:trPr>
          <w:trHeight w:val="224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8E2A3" w14:textId="03319681" w:rsidR="00504CB1" w:rsidRDefault="00D72832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Perfil del equipo emprendedor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:</w:t>
            </w:r>
          </w:p>
          <w:p w14:paraId="7CC079D3" w14:textId="1166E1A6" w:rsidR="00D72832" w:rsidRDefault="00D72832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Explicar la complementariedad y/o competencia (perfil técnico y comercial) de los miembros del equipo. </w:t>
            </w:r>
            <w:proofErr w:type="spellStart"/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Obs</w:t>
            </w:r>
            <w:proofErr w:type="spellEnd"/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: Especificar </w:t>
            </w:r>
            <w:r w:rsidR="00D37CF1"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quien participó</w:t>
            </w: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 en el desarrollo de la solución</w:t>
            </w:r>
          </w:p>
          <w:p w14:paraId="04CA5C9A" w14:textId="7B84E869" w:rsidR="00D37CF1" w:rsidRPr="00930A68" w:rsidRDefault="00D37CF1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37CF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Adjuntar CVPY de emprendedores</w:t>
            </w:r>
            <w:r w:rsidR="007D578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F3A8A" w14:textId="77777777" w:rsidR="00504CB1" w:rsidRPr="007D6A44" w:rsidRDefault="00504CB1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504CB1" w:rsidRPr="008E39A8" w14:paraId="13261C8B" w14:textId="77777777" w:rsidTr="00DC49A8">
        <w:trPr>
          <w:trHeight w:val="113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549AAF" w14:textId="77777777" w:rsidR="00504CB1" w:rsidRDefault="00D72832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Plan de trabajo de la propuesta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:</w:t>
            </w:r>
          </w:p>
          <w:p w14:paraId="629EDB17" w14:textId="2BAB0123" w:rsidR="00D72832" w:rsidRDefault="00861E60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Describir</w:t>
            </w:r>
            <w:r w:rsidR="00D72832"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 las actividades a ser implementadas durante la ejecución del proyecto. Considerar que las actividades deben reflejar el cómo se cumplirá el objetivo del proyecto. Se adjunta documento ejemplo a fin de poder trabajar fuera de línea antes de cargar la información al módulo “Presupuesto”</w:t>
            </w:r>
          </w:p>
          <w:p w14:paraId="79DDA9EC" w14:textId="7592CA86" w:rsidR="00D72832" w:rsidRPr="00D37CF1" w:rsidRDefault="00D72832" w:rsidP="00DC49A8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37CF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plan de trabajo</w:t>
            </w:r>
            <w:r w:rsidR="007D578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B41A" w14:textId="77777777" w:rsidR="00504CB1" w:rsidRPr="007D6A44" w:rsidRDefault="00504CB1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504CB1" w:rsidRPr="008E39A8" w14:paraId="59D3C1C7" w14:textId="77777777" w:rsidTr="00DC49A8">
        <w:trPr>
          <w:trHeight w:val="113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75B8D" w14:textId="40EC95E0" w:rsidR="00D72832" w:rsidRPr="00D72832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Presupuesto de la propuesta</w:t>
            </w:r>
            <w:r>
              <w:t xml:space="preserve"> </w:t>
            </w:r>
          </w:p>
          <w:p w14:paraId="78100723" w14:textId="1B706CEB" w:rsidR="00D72832" w:rsidRPr="00D72832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Se adjunta documento de ejemplo a fin de poder trabajar fuera de línea antes de cargarla la información al módulo “Presupuesto”</w:t>
            </w:r>
            <w:r w:rsidR="007D5786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  <w:p w14:paraId="19EEBE88" w14:textId="77777777" w:rsidR="00D72832" w:rsidRPr="00D72832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  <w:p w14:paraId="717DF71E" w14:textId="3BBCEEE7" w:rsidR="00504CB1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Para más información al respecto ingresar a: https://ayudaspi.conacyt.gov.py/?pagina=acceso-presupuesto o </w:t>
            </w:r>
            <w:hyperlink r:id="rId7" w:history="1">
              <w:r w:rsidRPr="00243729">
                <w:rPr>
                  <w:rStyle w:val="Hipervnculo"/>
                  <w:rFonts w:ascii="Calibri" w:eastAsia="Times New Roman" w:hAnsi="Calibri"/>
                  <w:bCs/>
                  <w:sz w:val="20"/>
                  <w:szCs w:val="20"/>
                  <w:lang w:val="es-PY" w:eastAsia="en-US" w:bidi="ar-SA"/>
                </w:rPr>
                <w:t>https://ayudaspi.conacyt.gov.py/?pagina=act-imputable</w:t>
              </w:r>
            </w:hyperlink>
          </w:p>
          <w:p w14:paraId="3821C4D5" w14:textId="430F3F20" w:rsidR="00D72832" w:rsidRPr="00D37CF1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37CF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presupuesto</w:t>
            </w:r>
            <w:r w:rsidR="007D578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8EC09" w14:textId="77777777" w:rsidR="00504CB1" w:rsidRPr="007D6A44" w:rsidRDefault="00504CB1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D72832" w:rsidRPr="008E39A8" w14:paraId="3A5E0544" w14:textId="77777777" w:rsidTr="00DC49A8">
        <w:trPr>
          <w:trHeight w:val="113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23FA" w14:textId="77777777" w:rsidR="00D72832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Modelo de negocios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:</w:t>
            </w:r>
          </w:p>
          <w:p w14:paraId="632BDC76" w14:textId="77777777" w:rsidR="00D72832" w:rsidRPr="00D72832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Explicar </w:t>
            </w:r>
          </w:p>
          <w:p w14:paraId="24B598F9" w14:textId="3AF57A9A" w:rsidR="00D72832" w:rsidRPr="00D72832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Segmento de clientes (a quiénes venden)</w:t>
            </w:r>
            <w:r w:rsidR="007D5786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  <w:p w14:paraId="65BA56D4" w14:textId="766D46D3" w:rsidR="00D72832" w:rsidRPr="00D72832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Propuesta de Valor</w:t>
            </w:r>
            <w:r w:rsidR="007D5786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 </w:t>
            </w:r>
          </w:p>
          <w:p w14:paraId="31751A20" w14:textId="498E2FA6" w:rsidR="00D72832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 xml:space="preserve">Cálculo básico de márgenes (costo de producción y precio de </w:t>
            </w:r>
            <w:r w:rsidR="00D37CF1"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venta)</w:t>
            </w:r>
            <w:r w:rsidR="00D37CF1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  <w:p w14:paraId="0AE568F0" w14:textId="59430789" w:rsidR="00D37CF1" w:rsidRPr="00D72832" w:rsidRDefault="00D37CF1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archivo o documentos que respalden la respuesta</w:t>
            </w:r>
            <w:r w:rsidR="007D578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77C08" w14:textId="77777777" w:rsidR="00D72832" w:rsidRPr="007D6A44" w:rsidRDefault="00D72832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  <w:tr w:rsidR="00D72832" w:rsidRPr="008E39A8" w14:paraId="1CF98A0A" w14:textId="77777777" w:rsidTr="00D37CF1">
        <w:trPr>
          <w:trHeight w:val="1818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D26F3E" w14:textId="77777777" w:rsidR="00D72832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Estructura organizativa (para la ejecución de proyecto)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:</w:t>
            </w:r>
          </w:p>
          <w:p w14:paraId="6C7392B4" w14:textId="77777777" w:rsidR="00D72832" w:rsidRPr="00D72832" w:rsidRDefault="00D72832" w:rsidP="00D72832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</w:pPr>
            <w:r w:rsidRPr="00D7283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es-PY" w:eastAsia="en-US" w:bidi="ar-SA"/>
              </w:rPr>
              <w:t>Detallar quienes estarán involucrados en el proyecto, indicando los responsables por actividades, incluir organigrama y actividades tercerizadas.</w:t>
            </w:r>
          </w:p>
          <w:p w14:paraId="446A6B4A" w14:textId="439C97CB" w:rsidR="00D72832" w:rsidRPr="00D72832" w:rsidRDefault="00D37CF1" w:rsidP="00D37CF1">
            <w:pPr>
              <w:widowControl/>
              <w:autoSpaceDE/>
              <w:autoSpaceDN/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  <w:t>*Adjuntar archivo o documentos que respalden la respuesta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2C8AE" w14:textId="77777777" w:rsidR="00D72832" w:rsidRPr="007D6A44" w:rsidRDefault="00D72832" w:rsidP="007D6A44">
            <w:pPr>
              <w:widowControl/>
              <w:autoSpaceDE/>
              <w:autoSpaceDN/>
              <w:spacing w:before="0"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Y" w:eastAsia="en-US" w:bidi="ar-SA"/>
              </w:rPr>
            </w:pPr>
          </w:p>
        </w:tc>
      </w:tr>
    </w:tbl>
    <w:p w14:paraId="65B606D4" w14:textId="77777777" w:rsidR="00CA3746" w:rsidRDefault="00C306F4"/>
    <w:sectPr w:rsidR="00CA3746" w:rsidSect="00DC49A8">
      <w:headerReference w:type="default" r:id="rId8"/>
      <w:pgSz w:w="11906" w:h="16838"/>
      <w:pgMar w:top="1417" w:right="1701" w:bottom="1417" w:left="1701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9F218" w14:textId="77777777" w:rsidR="00C306F4" w:rsidRDefault="00C306F4" w:rsidP="009924C3">
      <w:pPr>
        <w:spacing w:before="0" w:after="0"/>
      </w:pPr>
      <w:r>
        <w:separator/>
      </w:r>
    </w:p>
  </w:endnote>
  <w:endnote w:type="continuationSeparator" w:id="0">
    <w:p w14:paraId="1B0F1B88" w14:textId="77777777" w:rsidR="00C306F4" w:rsidRDefault="00C306F4" w:rsidP="009924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BB13A" w14:textId="77777777" w:rsidR="00C306F4" w:rsidRDefault="00C306F4" w:rsidP="009924C3">
      <w:pPr>
        <w:spacing w:before="0" w:after="0"/>
      </w:pPr>
      <w:r>
        <w:separator/>
      </w:r>
    </w:p>
  </w:footnote>
  <w:footnote w:type="continuationSeparator" w:id="0">
    <w:p w14:paraId="639E263F" w14:textId="77777777" w:rsidR="00C306F4" w:rsidRDefault="00C306F4" w:rsidP="009924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7D013" w14:textId="38D2DA4B" w:rsidR="009924C3" w:rsidRDefault="009924C3" w:rsidP="009924C3">
    <w:pPr>
      <w:pStyle w:val="Encabezado"/>
      <w:jc w:val="center"/>
    </w:pPr>
    <w:r w:rsidRPr="00F03178">
      <w:rPr>
        <w:noProof/>
        <w:lang w:val="es-PY" w:eastAsia="es-PY" w:bidi="ar-SA"/>
      </w:rPr>
      <w:drawing>
        <wp:anchor distT="0" distB="0" distL="114300" distR="114300" simplePos="0" relativeHeight="251658240" behindDoc="0" locked="0" layoutInCell="1" allowOverlap="1" wp14:anchorId="0CB2B1D3" wp14:editId="3A252BDF">
          <wp:simplePos x="0" y="0"/>
          <wp:positionH relativeFrom="column">
            <wp:posOffset>33655</wp:posOffset>
          </wp:positionH>
          <wp:positionV relativeFrom="paragraph">
            <wp:posOffset>-325755</wp:posOffset>
          </wp:positionV>
          <wp:extent cx="5672302" cy="660903"/>
          <wp:effectExtent l="0" t="0" r="5080" b="635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2302" cy="660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9B"/>
    <w:rsid w:val="000D19D1"/>
    <w:rsid w:val="00181707"/>
    <w:rsid w:val="00196464"/>
    <w:rsid w:val="001A53C6"/>
    <w:rsid w:val="001E2EB4"/>
    <w:rsid w:val="00250CAF"/>
    <w:rsid w:val="00322BE1"/>
    <w:rsid w:val="00357FD3"/>
    <w:rsid w:val="00430651"/>
    <w:rsid w:val="00475FA6"/>
    <w:rsid w:val="004824E2"/>
    <w:rsid w:val="00486872"/>
    <w:rsid w:val="0049149B"/>
    <w:rsid w:val="00504CB1"/>
    <w:rsid w:val="00534F8D"/>
    <w:rsid w:val="00550242"/>
    <w:rsid w:val="0057405A"/>
    <w:rsid w:val="0058031B"/>
    <w:rsid w:val="00596912"/>
    <w:rsid w:val="005D567A"/>
    <w:rsid w:val="005D7286"/>
    <w:rsid w:val="005E207C"/>
    <w:rsid w:val="00624F82"/>
    <w:rsid w:val="00700BC2"/>
    <w:rsid w:val="00721CD4"/>
    <w:rsid w:val="007D5786"/>
    <w:rsid w:val="007D6A44"/>
    <w:rsid w:val="00827DC7"/>
    <w:rsid w:val="00861E60"/>
    <w:rsid w:val="008A5376"/>
    <w:rsid w:val="00903DE8"/>
    <w:rsid w:val="00924476"/>
    <w:rsid w:val="00930A68"/>
    <w:rsid w:val="00942504"/>
    <w:rsid w:val="00943446"/>
    <w:rsid w:val="009924C3"/>
    <w:rsid w:val="009B3641"/>
    <w:rsid w:val="009B54F4"/>
    <w:rsid w:val="009E53F9"/>
    <w:rsid w:val="00A91AD9"/>
    <w:rsid w:val="00B64BE8"/>
    <w:rsid w:val="00BE20F5"/>
    <w:rsid w:val="00C17E9B"/>
    <w:rsid w:val="00C306F4"/>
    <w:rsid w:val="00D37CF1"/>
    <w:rsid w:val="00D72832"/>
    <w:rsid w:val="00D86C7A"/>
    <w:rsid w:val="00DA38A2"/>
    <w:rsid w:val="00DC49A8"/>
    <w:rsid w:val="00DD5654"/>
    <w:rsid w:val="00DE02BA"/>
    <w:rsid w:val="00E95DEB"/>
    <w:rsid w:val="00ED27D4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1F736"/>
  <w15:chartTrackingRefBased/>
  <w15:docId w15:val="{6E93146D-9C2F-4536-BA22-FA47609C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53C6"/>
    <w:pPr>
      <w:widowControl w:val="0"/>
      <w:autoSpaceDE w:val="0"/>
      <w:autoSpaceDN w:val="0"/>
      <w:spacing w:before="120" w:after="120" w:line="240" w:lineRule="auto"/>
      <w:jc w:val="both"/>
    </w:pPr>
    <w:rPr>
      <w:rFonts w:ascii="Lato" w:eastAsia="Calibri" w:hAnsi="Lato" w:cs="Calibri"/>
      <w:color w:val="000000" w:themeColor="text1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NORMAL">
    <w:name w:val="T NORMAL"/>
    <w:basedOn w:val="Normal"/>
    <w:link w:val="TNORMALCar"/>
    <w:uiPriority w:val="1"/>
    <w:qFormat/>
    <w:rsid w:val="00903DE8"/>
    <w:rPr>
      <w:color w:val="404040" w:themeColor="text1" w:themeTint="BF"/>
    </w:rPr>
  </w:style>
  <w:style w:type="character" w:customStyle="1" w:styleId="TNORMALCar">
    <w:name w:val="T NORMAL Car"/>
    <w:basedOn w:val="Fuentedeprrafopredeter"/>
    <w:link w:val="TNORMAL"/>
    <w:uiPriority w:val="1"/>
    <w:rsid w:val="00903DE8"/>
    <w:rPr>
      <w:rFonts w:ascii="Lato" w:eastAsia="Calibri" w:hAnsi="Lato" w:cs="Calibri"/>
      <w:color w:val="404040" w:themeColor="text1" w:themeTint="B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AD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AD9"/>
    <w:rPr>
      <w:rFonts w:ascii="Segoe UI" w:eastAsia="Calibri" w:hAnsi="Segoe UI" w:cs="Segoe UI"/>
      <w:color w:val="000000" w:themeColor="text1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91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1A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1AD9"/>
    <w:rPr>
      <w:rFonts w:ascii="Lato" w:eastAsia="Calibri" w:hAnsi="Lato" w:cs="Calibri"/>
      <w:color w:val="000000" w:themeColor="text1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1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1AD9"/>
    <w:rPr>
      <w:rFonts w:ascii="Lato" w:eastAsia="Calibri" w:hAnsi="Lato" w:cs="Calibri"/>
      <w:b/>
      <w:bCs/>
      <w:color w:val="000000" w:themeColor="text1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924C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924C3"/>
    <w:rPr>
      <w:rFonts w:ascii="Lato" w:eastAsia="Calibri" w:hAnsi="Lato" w:cs="Calibri"/>
      <w:color w:val="000000" w:themeColor="text1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924C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4C3"/>
    <w:rPr>
      <w:rFonts w:ascii="Lato" w:eastAsia="Calibri" w:hAnsi="Lato" w:cs="Calibri"/>
      <w:color w:val="000000" w:themeColor="text1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72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yudaspi.conacyt.gov.py/?pagina=act-imputab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C17A-8408-4FBD-B09C-DFF446F4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Vivi Ortiz Estigarribia</cp:lastModifiedBy>
  <cp:revision>2</cp:revision>
  <dcterms:created xsi:type="dcterms:W3CDTF">2020-08-10T17:08:00Z</dcterms:created>
  <dcterms:modified xsi:type="dcterms:W3CDTF">2020-08-10T17:08:00Z</dcterms:modified>
</cp:coreProperties>
</file>