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594" w:rsidRPr="00983443" w:rsidRDefault="00983443" w:rsidP="00983443">
      <w:pPr>
        <w:jc w:val="center"/>
        <w:rPr>
          <w:b/>
          <w:noProof/>
          <w:lang w:eastAsia="es-PY"/>
        </w:rPr>
      </w:pPr>
      <w:r w:rsidRPr="00983443">
        <w:rPr>
          <w:b/>
          <w:noProof/>
          <w:lang w:eastAsia="es-PY"/>
        </w:rPr>
        <w:t>COMPONENTE I</w:t>
      </w:r>
    </w:p>
    <w:p w:rsidR="00370594" w:rsidRPr="00983443" w:rsidRDefault="00370594" w:rsidP="00983443">
      <w:pPr>
        <w:jc w:val="center"/>
        <w:rPr>
          <w:b/>
          <w:noProof/>
          <w:lang w:eastAsia="es-PY"/>
        </w:rPr>
      </w:pPr>
      <w:r w:rsidRPr="00983443">
        <w:rPr>
          <w:b/>
          <w:noProof/>
          <w:lang w:eastAsia="es-PY"/>
        </w:rPr>
        <w:t>FOMENTO A LA INVESTIGACIÓN CIENTÍFICA</w:t>
      </w:r>
    </w:p>
    <w:p w:rsidR="007968B6" w:rsidRPr="00983443" w:rsidRDefault="00983443" w:rsidP="00983443">
      <w:pPr>
        <w:jc w:val="center"/>
        <w:rPr>
          <w:b/>
          <w:noProof/>
          <w:lang w:eastAsia="es-PY"/>
        </w:rPr>
      </w:pPr>
      <w:r w:rsidRPr="00983443">
        <w:rPr>
          <w:b/>
          <w:noProof/>
          <w:lang w:eastAsia="es-PY"/>
        </w:rPr>
        <w:t xml:space="preserve">I.2 </w:t>
      </w:r>
      <w:r w:rsidR="004E2F02" w:rsidRPr="00983443">
        <w:rPr>
          <w:b/>
          <w:noProof/>
          <w:lang w:eastAsia="es-PY"/>
        </w:rPr>
        <w:t>FOMENTO A LAS OFICINAS DE TRANSFERENCIA TECNOLÓGICA Y RESULTADOS DE LA INVESTIGACIÓN</w:t>
      </w:r>
    </w:p>
    <w:p w:rsidR="00983443" w:rsidRPr="00983443" w:rsidRDefault="00983443" w:rsidP="00983443">
      <w:pPr>
        <w:jc w:val="center"/>
        <w:rPr>
          <w:b/>
          <w:u w:val="single"/>
        </w:rPr>
      </w:pPr>
      <w:r w:rsidRPr="00983443">
        <w:rPr>
          <w:b/>
          <w:noProof/>
          <w:u w:val="single"/>
          <w:lang w:eastAsia="es-PY"/>
        </w:rPr>
        <w:t xml:space="preserve">Estructura Básica del Estudio de Mercado </w:t>
      </w:r>
      <w:r>
        <w:rPr>
          <w:b/>
          <w:noProof/>
          <w:u w:val="single"/>
          <w:lang w:eastAsia="es-PY"/>
        </w:rPr>
        <w:t>de la OTRI</w:t>
      </w:r>
    </w:p>
    <w:p w:rsidR="00983443" w:rsidRPr="00AA0A12" w:rsidRDefault="00983443" w:rsidP="00983443">
      <w:pPr>
        <w:pStyle w:val="Prrafodelista"/>
        <w:numPr>
          <w:ilvl w:val="0"/>
          <w:numId w:val="1"/>
        </w:numPr>
        <w:jc w:val="both"/>
        <w:rPr>
          <w:b/>
          <w:lang w:val="es-ES"/>
        </w:rPr>
      </w:pPr>
      <w:r w:rsidRPr="00AA0A12">
        <w:rPr>
          <w:b/>
          <w:lang w:val="es-ES"/>
        </w:rPr>
        <w:t>Definición del problema</w:t>
      </w:r>
    </w:p>
    <w:p w:rsidR="00983443" w:rsidRPr="00AA0A12" w:rsidRDefault="00983443" w:rsidP="00983443">
      <w:pPr>
        <w:pStyle w:val="Prrafodelista"/>
        <w:numPr>
          <w:ilvl w:val="0"/>
          <w:numId w:val="1"/>
        </w:numPr>
        <w:jc w:val="both"/>
        <w:rPr>
          <w:b/>
          <w:lang w:val="es-ES"/>
        </w:rPr>
      </w:pPr>
      <w:r w:rsidRPr="00AA0A12">
        <w:rPr>
          <w:b/>
          <w:lang w:val="es-ES"/>
        </w:rPr>
        <w:t>Análisis previo de la situación actual</w:t>
      </w:r>
    </w:p>
    <w:p w:rsidR="00983443" w:rsidRPr="00AA0A12" w:rsidRDefault="00983443" w:rsidP="00983443">
      <w:pPr>
        <w:pStyle w:val="Prrafodelista"/>
        <w:numPr>
          <w:ilvl w:val="1"/>
          <w:numId w:val="5"/>
        </w:numPr>
        <w:jc w:val="both"/>
        <w:rPr>
          <w:b/>
          <w:lang w:val="es-ES"/>
        </w:rPr>
      </w:pPr>
      <w:r w:rsidRPr="00AA0A12">
        <w:rPr>
          <w:b/>
          <w:lang w:val="es-ES"/>
        </w:rPr>
        <w:t>Análisis Interno</w:t>
      </w:r>
    </w:p>
    <w:p w:rsidR="00983443" w:rsidRDefault="00983443" w:rsidP="00983443">
      <w:pPr>
        <w:pStyle w:val="Prrafodelista"/>
        <w:numPr>
          <w:ilvl w:val="2"/>
          <w:numId w:val="1"/>
        </w:numPr>
        <w:ind w:left="1843" w:hanging="283"/>
        <w:jc w:val="both"/>
        <w:rPr>
          <w:lang w:val="es-ES"/>
        </w:rPr>
      </w:pPr>
      <w:r w:rsidRPr="00AA0A12">
        <w:rPr>
          <w:b/>
          <w:lang w:val="es-ES"/>
        </w:rPr>
        <w:t>Análisis de recursos propios y disponibles</w:t>
      </w:r>
      <w:r>
        <w:rPr>
          <w:lang w:val="es-ES"/>
        </w:rPr>
        <w:t xml:space="preserve"> (estimación de los recursos económicos, de la capacidad de financiación ajena, de si dispone o no de un inmueble que le pueda ser útil al negocio, si el emprendimiento se hará de forma independiente o en asociación, etc.)</w:t>
      </w:r>
    </w:p>
    <w:p w:rsidR="00983443" w:rsidRDefault="00983443" w:rsidP="00983443">
      <w:pPr>
        <w:pStyle w:val="Prrafodelista"/>
        <w:numPr>
          <w:ilvl w:val="2"/>
          <w:numId w:val="1"/>
        </w:numPr>
        <w:ind w:left="1985" w:hanging="284"/>
        <w:jc w:val="both"/>
        <w:rPr>
          <w:lang w:val="es-ES"/>
        </w:rPr>
      </w:pPr>
      <w:r w:rsidRPr="00AA0A12">
        <w:rPr>
          <w:b/>
          <w:lang w:val="es-ES"/>
        </w:rPr>
        <w:t>Análisis de costes</w:t>
      </w:r>
      <w:r>
        <w:rPr>
          <w:lang w:val="es-ES"/>
        </w:rPr>
        <w:t xml:space="preserve"> (supuestos económicos de la estructura de gastos fijos, flujo de gastos variables, inversiones y amortizaciones, etc.)</w:t>
      </w:r>
    </w:p>
    <w:p w:rsidR="00983443" w:rsidRPr="00AA0A12" w:rsidRDefault="00983443" w:rsidP="00983443">
      <w:pPr>
        <w:pStyle w:val="Prrafodelista"/>
        <w:numPr>
          <w:ilvl w:val="2"/>
          <w:numId w:val="1"/>
        </w:numPr>
        <w:ind w:left="1985" w:hanging="284"/>
        <w:jc w:val="both"/>
        <w:rPr>
          <w:b/>
          <w:lang w:val="es-ES"/>
        </w:rPr>
      </w:pPr>
      <w:r w:rsidRPr="00AA0A12">
        <w:rPr>
          <w:b/>
          <w:lang w:val="es-ES"/>
        </w:rPr>
        <w:t xml:space="preserve">Marketing </w:t>
      </w:r>
      <w:proofErr w:type="spellStart"/>
      <w:r w:rsidRPr="00AA0A12">
        <w:rPr>
          <w:b/>
          <w:lang w:val="es-ES"/>
        </w:rPr>
        <w:t>Mix</w:t>
      </w:r>
      <w:proofErr w:type="spellEnd"/>
    </w:p>
    <w:p w:rsidR="00983443" w:rsidRDefault="00983443" w:rsidP="00983443">
      <w:pPr>
        <w:pStyle w:val="Prrafodelista"/>
        <w:numPr>
          <w:ilvl w:val="3"/>
          <w:numId w:val="1"/>
        </w:numPr>
        <w:ind w:left="2552" w:hanging="425"/>
        <w:jc w:val="both"/>
        <w:rPr>
          <w:lang w:val="es-ES"/>
        </w:rPr>
      </w:pPr>
      <w:r w:rsidRPr="00336B08">
        <w:rPr>
          <w:lang w:val="es-ES"/>
        </w:rPr>
        <w:t xml:space="preserve"> </w:t>
      </w:r>
      <w:r w:rsidRPr="00AA0A12">
        <w:rPr>
          <w:u w:val="single"/>
          <w:lang w:val="es-ES"/>
        </w:rPr>
        <w:t>Análisis del producto</w:t>
      </w:r>
      <w:r>
        <w:rPr>
          <w:lang w:val="es-ES"/>
        </w:rPr>
        <w:t xml:space="preserve"> (test del concepto del producto, test marca, presentación, atributos y beneficios percibidos, posicionamiento más adecuado, modificación y eliminación de características conceptuales, etc.)</w:t>
      </w:r>
    </w:p>
    <w:p w:rsidR="00983443" w:rsidRDefault="00983443" w:rsidP="00983443">
      <w:pPr>
        <w:pStyle w:val="Prrafodelista"/>
        <w:numPr>
          <w:ilvl w:val="3"/>
          <w:numId w:val="1"/>
        </w:numPr>
        <w:ind w:left="2552" w:hanging="425"/>
        <w:jc w:val="both"/>
        <w:rPr>
          <w:lang w:val="es-ES"/>
        </w:rPr>
      </w:pPr>
      <w:r w:rsidRPr="00AA0A12">
        <w:rPr>
          <w:u w:val="single"/>
          <w:lang w:val="es-ES"/>
        </w:rPr>
        <w:t xml:space="preserve">Análisis del precio </w:t>
      </w:r>
      <w:r>
        <w:rPr>
          <w:lang w:val="es-ES"/>
        </w:rPr>
        <w:t>(fijación de precios –por encima, debajo o igual a la competencia- percepción del precio por parte del futuro cliente, margen, promoción de lanzamiento, etc.)</w:t>
      </w:r>
    </w:p>
    <w:p w:rsidR="00983443" w:rsidRDefault="00983443" w:rsidP="00983443">
      <w:pPr>
        <w:pStyle w:val="Prrafodelista"/>
        <w:numPr>
          <w:ilvl w:val="3"/>
          <w:numId w:val="1"/>
        </w:numPr>
        <w:ind w:left="2552" w:hanging="425"/>
        <w:jc w:val="both"/>
        <w:rPr>
          <w:lang w:val="es-ES"/>
        </w:rPr>
      </w:pPr>
      <w:r w:rsidRPr="00AA0A12">
        <w:rPr>
          <w:u w:val="single"/>
          <w:lang w:val="es-ES"/>
        </w:rPr>
        <w:t>Análisis de la política de comunicación</w:t>
      </w:r>
      <w:r>
        <w:rPr>
          <w:lang w:val="es-ES"/>
        </w:rPr>
        <w:t xml:space="preserve"> (investigación sobre el mensaje, estudio de audiencia y soportes, selección de público objetivo, medida de la eficacia publicitaria, fijación de presupuesto de marketing y publicidad, etc.)</w:t>
      </w:r>
    </w:p>
    <w:p w:rsidR="00983443" w:rsidRPr="00336B08" w:rsidRDefault="00983443" w:rsidP="00983443">
      <w:pPr>
        <w:pStyle w:val="Prrafodelista"/>
        <w:numPr>
          <w:ilvl w:val="3"/>
          <w:numId w:val="1"/>
        </w:numPr>
        <w:ind w:left="2552" w:hanging="425"/>
        <w:jc w:val="both"/>
        <w:rPr>
          <w:lang w:val="es-ES"/>
        </w:rPr>
      </w:pPr>
      <w:r w:rsidRPr="00AA0A12">
        <w:rPr>
          <w:u w:val="single"/>
          <w:lang w:val="es-ES"/>
        </w:rPr>
        <w:t>Análisis de la distribución</w:t>
      </w:r>
      <w:r>
        <w:rPr>
          <w:lang w:val="es-ES"/>
        </w:rPr>
        <w:t xml:space="preserve"> (elección del canal más adecuado, ubicación de los puntos de venta, selección de distribuidores, etc.)</w:t>
      </w:r>
    </w:p>
    <w:p w:rsidR="00983443" w:rsidRDefault="00983443" w:rsidP="00983443">
      <w:pPr>
        <w:pStyle w:val="Prrafodelista"/>
        <w:numPr>
          <w:ilvl w:val="2"/>
          <w:numId w:val="1"/>
        </w:numPr>
        <w:ind w:left="1985" w:hanging="284"/>
        <w:jc w:val="both"/>
        <w:rPr>
          <w:lang w:val="es-ES"/>
        </w:rPr>
      </w:pPr>
      <w:r w:rsidRPr="00AA0A12">
        <w:rPr>
          <w:b/>
          <w:lang w:val="es-ES"/>
        </w:rPr>
        <w:t>Determinación del mercado potencial</w:t>
      </w:r>
      <w:r>
        <w:rPr>
          <w:lang w:val="es-ES"/>
        </w:rPr>
        <w:t xml:space="preserve"> (determinación de los parámetros de segmentación del mercado potencial, de las variables y de sus correspondientes valores para un producto o servicio)</w:t>
      </w:r>
    </w:p>
    <w:p w:rsidR="00983443" w:rsidRDefault="00983443" w:rsidP="00983443">
      <w:pPr>
        <w:pStyle w:val="Prrafodelista"/>
        <w:numPr>
          <w:ilvl w:val="2"/>
          <w:numId w:val="1"/>
        </w:numPr>
        <w:ind w:left="1985" w:hanging="284"/>
        <w:jc w:val="both"/>
        <w:rPr>
          <w:lang w:val="es-ES"/>
        </w:rPr>
      </w:pPr>
      <w:r w:rsidRPr="00AA0A12">
        <w:rPr>
          <w:b/>
          <w:lang w:val="es-ES"/>
        </w:rPr>
        <w:t>Estudio de actitudes y expectativas del público objetivo</w:t>
      </w:r>
      <w:r>
        <w:rPr>
          <w:lang w:val="es-ES"/>
        </w:rPr>
        <w:t xml:space="preserve"> (qué esperan los individuos si deciden adquirir el producto)</w:t>
      </w:r>
    </w:p>
    <w:p w:rsidR="00983443" w:rsidRDefault="00983443" w:rsidP="00983443">
      <w:pPr>
        <w:pStyle w:val="Prrafodelista"/>
        <w:numPr>
          <w:ilvl w:val="1"/>
          <w:numId w:val="2"/>
        </w:numPr>
        <w:jc w:val="both"/>
        <w:rPr>
          <w:lang w:val="es-ES"/>
        </w:rPr>
      </w:pPr>
      <w:r w:rsidRPr="00AA0A12">
        <w:rPr>
          <w:b/>
          <w:lang w:val="es-ES"/>
        </w:rPr>
        <w:t>Análisis externo</w:t>
      </w:r>
      <w:r>
        <w:rPr>
          <w:lang w:val="es-ES"/>
        </w:rPr>
        <w:t xml:space="preserve"> (Macro-entorno: económico, legal, social/cultural y tecnológico)</w:t>
      </w:r>
    </w:p>
    <w:p w:rsidR="00983443" w:rsidRDefault="00983443" w:rsidP="00983443">
      <w:pPr>
        <w:pStyle w:val="Prrafodelista"/>
        <w:numPr>
          <w:ilvl w:val="0"/>
          <w:numId w:val="3"/>
        </w:numPr>
        <w:ind w:left="1985" w:hanging="284"/>
        <w:jc w:val="both"/>
        <w:rPr>
          <w:lang w:val="es-ES"/>
        </w:rPr>
      </w:pPr>
      <w:r w:rsidRPr="00AA0A12">
        <w:rPr>
          <w:u w:val="single"/>
          <w:lang w:val="es-ES"/>
        </w:rPr>
        <w:t>Análisis del sector y del mercado de referencia</w:t>
      </w:r>
      <w:r>
        <w:rPr>
          <w:lang w:val="es-ES"/>
        </w:rPr>
        <w:t xml:space="preserve"> (datos reales del conjunto de individuos, clientes o personas físicas/jurídicas que están adquiriendo en la actualidad un producto similar al ofrecido; demanda global del mercado de </w:t>
      </w:r>
      <w:r>
        <w:rPr>
          <w:lang w:val="es-ES"/>
        </w:rPr>
        <w:lastRenderedPageBreak/>
        <w:t>referencia o volumen total de unidades de producto vendidas en dicho mercado)</w:t>
      </w:r>
    </w:p>
    <w:p w:rsidR="00983443" w:rsidRPr="00AA0A12" w:rsidRDefault="00983443" w:rsidP="00983443">
      <w:pPr>
        <w:pStyle w:val="Prrafodelista"/>
        <w:numPr>
          <w:ilvl w:val="0"/>
          <w:numId w:val="3"/>
        </w:numPr>
        <w:ind w:left="1985" w:hanging="284"/>
        <w:jc w:val="both"/>
        <w:rPr>
          <w:u w:val="single"/>
          <w:lang w:val="es-ES"/>
        </w:rPr>
      </w:pPr>
      <w:r w:rsidRPr="00AA0A12">
        <w:rPr>
          <w:u w:val="single"/>
          <w:lang w:val="es-ES"/>
        </w:rPr>
        <w:t xml:space="preserve">Índice de saturación del mercado potencial </w:t>
      </w:r>
    </w:p>
    <w:p w:rsidR="00983443" w:rsidRDefault="00983443" w:rsidP="00983443">
      <w:pPr>
        <w:pStyle w:val="Prrafodelista"/>
        <w:numPr>
          <w:ilvl w:val="0"/>
          <w:numId w:val="3"/>
        </w:numPr>
        <w:ind w:left="1985" w:hanging="284"/>
        <w:jc w:val="both"/>
        <w:rPr>
          <w:lang w:val="es-ES"/>
        </w:rPr>
      </w:pPr>
      <w:r w:rsidRPr="00AA0A12">
        <w:rPr>
          <w:u w:val="single"/>
          <w:lang w:val="es-ES"/>
        </w:rPr>
        <w:t>Análisis socioeconómico del mercado potencial</w:t>
      </w:r>
      <w:r>
        <w:rPr>
          <w:lang w:val="es-ES"/>
        </w:rPr>
        <w:t xml:space="preserve"> (conjunto de personas físicas/jurídicas, individuos, consumidores, etc. Que pertenecen al nicho de mercado que se ha decidido segmentar)</w:t>
      </w:r>
    </w:p>
    <w:p w:rsidR="00983443" w:rsidRDefault="00983443" w:rsidP="00983443">
      <w:pPr>
        <w:pStyle w:val="Prrafodelista"/>
        <w:numPr>
          <w:ilvl w:val="0"/>
          <w:numId w:val="3"/>
        </w:numPr>
        <w:ind w:left="1985" w:hanging="284"/>
        <w:jc w:val="both"/>
        <w:rPr>
          <w:lang w:val="es-ES"/>
        </w:rPr>
      </w:pPr>
      <w:r w:rsidRPr="00AA0A12">
        <w:rPr>
          <w:u w:val="single"/>
          <w:lang w:val="es-ES"/>
        </w:rPr>
        <w:t xml:space="preserve">Expectativas del mercado y ciclo de vida del producto </w:t>
      </w:r>
      <w:r>
        <w:rPr>
          <w:lang w:val="es-ES"/>
        </w:rPr>
        <w:t>(I+D, lanzamiento, crecimiento, madurez o declive)</w:t>
      </w:r>
    </w:p>
    <w:p w:rsidR="00983443" w:rsidRPr="00D56095" w:rsidRDefault="00983443" w:rsidP="00983443">
      <w:pPr>
        <w:pStyle w:val="Prrafodelista"/>
        <w:numPr>
          <w:ilvl w:val="0"/>
          <w:numId w:val="3"/>
        </w:numPr>
        <w:ind w:left="1985" w:hanging="284"/>
        <w:jc w:val="both"/>
        <w:rPr>
          <w:lang w:val="es-ES"/>
        </w:rPr>
      </w:pPr>
      <w:r w:rsidRPr="00AA0A12">
        <w:rPr>
          <w:u w:val="single"/>
          <w:lang w:val="es-ES"/>
        </w:rPr>
        <w:t>Análisis estratégico de la competencia</w:t>
      </w:r>
      <w:r>
        <w:rPr>
          <w:lang w:val="es-ES"/>
        </w:rPr>
        <w:t xml:space="preserve"> (análisis de lo que están haciendo otras empresas del sector)</w:t>
      </w:r>
    </w:p>
    <w:p w:rsidR="00983443" w:rsidRPr="00AA0A12" w:rsidRDefault="00983443" w:rsidP="00983443">
      <w:pPr>
        <w:pStyle w:val="Prrafodelista"/>
        <w:numPr>
          <w:ilvl w:val="1"/>
          <w:numId w:val="2"/>
        </w:numPr>
        <w:jc w:val="both"/>
        <w:rPr>
          <w:b/>
          <w:lang w:val="es-ES"/>
        </w:rPr>
      </w:pPr>
      <w:r w:rsidRPr="00AA0A12">
        <w:rPr>
          <w:b/>
          <w:lang w:val="es-ES"/>
        </w:rPr>
        <w:t>Análisis FODA</w:t>
      </w:r>
    </w:p>
    <w:p w:rsidR="00983443" w:rsidRDefault="00983443" w:rsidP="00983443">
      <w:pPr>
        <w:pStyle w:val="Prrafodelista"/>
        <w:numPr>
          <w:ilvl w:val="0"/>
          <w:numId w:val="4"/>
        </w:numPr>
        <w:ind w:left="1985" w:hanging="284"/>
        <w:jc w:val="both"/>
        <w:rPr>
          <w:lang w:val="es-ES"/>
        </w:rPr>
      </w:pPr>
      <w:r w:rsidRPr="00AA0A12">
        <w:rPr>
          <w:b/>
          <w:lang w:val="es-ES"/>
        </w:rPr>
        <w:t>Debilidades</w:t>
      </w:r>
      <w:r>
        <w:rPr>
          <w:lang w:val="es-ES"/>
        </w:rPr>
        <w:t xml:space="preserve"> (respecto al mercado y al resto de los competidores)</w:t>
      </w:r>
    </w:p>
    <w:p w:rsidR="00983443" w:rsidRDefault="00983443" w:rsidP="00983443">
      <w:pPr>
        <w:pStyle w:val="Prrafodelista"/>
        <w:numPr>
          <w:ilvl w:val="0"/>
          <w:numId w:val="4"/>
        </w:numPr>
        <w:ind w:left="1985" w:hanging="284"/>
        <w:jc w:val="both"/>
        <w:rPr>
          <w:lang w:val="es-ES"/>
        </w:rPr>
      </w:pPr>
      <w:r w:rsidRPr="00AA0A12">
        <w:rPr>
          <w:b/>
          <w:lang w:val="es-ES"/>
        </w:rPr>
        <w:t xml:space="preserve">Amenazas </w:t>
      </w:r>
      <w:r>
        <w:rPr>
          <w:lang w:val="es-ES"/>
        </w:rPr>
        <w:t>(factores externos a la empresa)</w:t>
      </w:r>
    </w:p>
    <w:p w:rsidR="00983443" w:rsidRDefault="00983443" w:rsidP="00983443">
      <w:pPr>
        <w:pStyle w:val="Prrafodelista"/>
        <w:numPr>
          <w:ilvl w:val="0"/>
          <w:numId w:val="4"/>
        </w:numPr>
        <w:ind w:left="1985" w:hanging="284"/>
        <w:jc w:val="both"/>
        <w:rPr>
          <w:lang w:val="es-ES"/>
        </w:rPr>
      </w:pPr>
      <w:r w:rsidRPr="00AA0A12">
        <w:rPr>
          <w:b/>
          <w:lang w:val="es-ES"/>
        </w:rPr>
        <w:t xml:space="preserve">Fortalezas </w:t>
      </w:r>
      <w:r>
        <w:rPr>
          <w:lang w:val="es-ES"/>
        </w:rPr>
        <w:t>(ventajas competitivas)</w:t>
      </w:r>
    </w:p>
    <w:p w:rsidR="00983443" w:rsidRDefault="00983443" w:rsidP="00983443">
      <w:pPr>
        <w:pStyle w:val="Prrafodelista"/>
        <w:numPr>
          <w:ilvl w:val="0"/>
          <w:numId w:val="4"/>
        </w:numPr>
        <w:ind w:left="1985" w:hanging="284"/>
        <w:jc w:val="both"/>
        <w:rPr>
          <w:lang w:val="es-ES"/>
        </w:rPr>
      </w:pPr>
      <w:r w:rsidRPr="00AA0A12">
        <w:rPr>
          <w:b/>
          <w:lang w:val="es-ES"/>
        </w:rPr>
        <w:t>Oportunidades</w:t>
      </w:r>
      <w:r>
        <w:rPr>
          <w:lang w:val="es-ES"/>
        </w:rPr>
        <w:t xml:space="preserve"> (características o circunstancias favorables)</w:t>
      </w:r>
    </w:p>
    <w:p w:rsidR="00983443" w:rsidRDefault="00983443" w:rsidP="00983443">
      <w:pPr>
        <w:pStyle w:val="Prrafodelista"/>
        <w:numPr>
          <w:ilvl w:val="1"/>
          <w:numId w:val="2"/>
        </w:numPr>
        <w:jc w:val="both"/>
        <w:rPr>
          <w:lang w:val="es-ES"/>
        </w:rPr>
      </w:pPr>
      <w:r w:rsidRPr="00AA0A12">
        <w:rPr>
          <w:b/>
          <w:lang w:val="es-ES"/>
        </w:rPr>
        <w:t xml:space="preserve">Definición de Objetivos </w:t>
      </w:r>
      <w:r>
        <w:rPr>
          <w:lang w:val="es-ES"/>
        </w:rPr>
        <w:t>(claros, concretos, realistas, cuantificados y delimitados)</w:t>
      </w:r>
    </w:p>
    <w:p w:rsidR="00983443" w:rsidRPr="00AA0A12" w:rsidRDefault="00983443" w:rsidP="00983443">
      <w:pPr>
        <w:pStyle w:val="Prrafodelista"/>
        <w:numPr>
          <w:ilvl w:val="0"/>
          <w:numId w:val="2"/>
        </w:numPr>
        <w:jc w:val="both"/>
        <w:rPr>
          <w:b/>
          <w:lang w:val="es-ES"/>
        </w:rPr>
      </w:pPr>
      <w:r w:rsidRPr="00AA0A12">
        <w:rPr>
          <w:b/>
          <w:lang w:val="es-ES"/>
        </w:rPr>
        <w:t>Técnicas de elaboración del estudio de mercado</w:t>
      </w:r>
    </w:p>
    <w:p w:rsidR="00983443" w:rsidRPr="00AA0A12" w:rsidRDefault="00983443" w:rsidP="00983443">
      <w:pPr>
        <w:pStyle w:val="Prrafodelista"/>
        <w:numPr>
          <w:ilvl w:val="1"/>
          <w:numId w:val="2"/>
        </w:numPr>
        <w:jc w:val="both"/>
        <w:rPr>
          <w:b/>
          <w:lang w:val="es-ES"/>
        </w:rPr>
      </w:pPr>
      <w:r w:rsidRPr="00AA0A12">
        <w:rPr>
          <w:b/>
          <w:lang w:val="es-ES"/>
        </w:rPr>
        <w:t>Procedencia de datos</w:t>
      </w:r>
    </w:p>
    <w:p w:rsidR="00983443" w:rsidRDefault="00983443" w:rsidP="00983443">
      <w:pPr>
        <w:pStyle w:val="Prrafodelista"/>
        <w:numPr>
          <w:ilvl w:val="2"/>
          <w:numId w:val="2"/>
        </w:numPr>
        <w:ind w:left="2268" w:hanging="567"/>
        <w:jc w:val="both"/>
        <w:rPr>
          <w:lang w:val="es-ES"/>
        </w:rPr>
      </w:pPr>
      <w:r w:rsidRPr="00AA0A12">
        <w:rPr>
          <w:b/>
          <w:lang w:val="es-ES"/>
        </w:rPr>
        <w:t xml:space="preserve">Fuentes primarias </w:t>
      </w:r>
      <w:r>
        <w:rPr>
          <w:lang w:val="es-ES"/>
        </w:rPr>
        <w:t>(proceden de análisis y estudios diseñados a la medida, para detectar un problema, explorar una situación o una opinión sobre un tema concreto, o cuantificar unos datos del mercado)</w:t>
      </w:r>
    </w:p>
    <w:p w:rsidR="00983443" w:rsidRPr="00AA0A12" w:rsidRDefault="00983443" w:rsidP="00983443">
      <w:pPr>
        <w:pStyle w:val="Prrafodelista"/>
        <w:numPr>
          <w:ilvl w:val="2"/>
          <w:numId w:val="2"/>
        </w:numPr>
        <w:ind w:left="2268" w:hanging="567"/>
        <w:jc w:val="both"/>
        <w:rPr>
          <w:b/>
          <w:lang w:val="es-ES"/>
        </w:rPr>
      </w:pPr>
      <w:r w:rsidRPr="00AA0A12">
        <w:rPr>
          <w:b/>
          <w:lang w:val="es-ES"/>
        </w:rPr>
        <w:t>Fuentes secundarias</w:t>
      </w:r>
      <w:r>
        <w:rPr>
          <w:b/>
          <w:lang w:val="es-ES"/>
        </w:rPr>
        <w:t xml:space="preserve"> </w:t>
      </w:r>
      <w:r>
        <w:rPr>
          <w:lang w:val="es-ES"/>
        </w:rPr>
        <w:t>(aquellas que contienen datos genéricos, estadísticos o cualitativos; son informes y estudios que no han sido diseñados específicos específicamente para el tratamiento del problema o el asunto que se propone investigar, pero que pueden estar relacionados, tales como censos, estadísticas, etc.)</w:t>
      </w:r>
    </w:p>
    <w:p w:rsidR="00983443" w:rsidRPr="00AA0A12" w:rsidRDefault="00983443" w:rsidP="00983443">
      <w:pPr>
        <w:pStyle w:val="Prrafodelista"/>
        <w:numPr>
          <w:ilvl w:val="1"/>
          <w:numId w:val="2"/>
        </w:numPr>
        <w:jc w:val="both"/>
        <w:rPr>
          <w:b/>
          <w:lang w:val="es-ES"/>
        </w:rPr>
      </w:pPr>
      <w:r w:rsidRPr="00AA0A12">
        <w:rPr>
          <w:b/>
          <w:lang w:val="es-ES"/>
        </w:rPr>
        <w:t>Tipología de la información a obtener</w:t>
      </w:r>
    </w:p>
    <w:p w:rsidR="00983443" w:rsidRPr="00AA0A12" w:rsidRDefault="00983443" w:rsidP="00983443">
      <w:pPr>
        <w:pStyle w:val="Prrafodelista"/>
        <w:numPr>
          <w:ilvl w:val="2"/>
          <w:numId w:val="2"/>
        </w:numPr>
        <w:jc w:val="both"/>
        <w:rPr>
          <w:b/>
          <w:lang w:val="es-ES"/>
        </w:rPr>
      </w:pPr>
      <w:r w:rsidRPr="00AA0A12">
        <w:rPr>
          <w:b/>
          <w:lang w:val="es-ES"/>
        </w:rPr>
        <w:t>Técnicas cuantitativas</w:t>
      </w:r>
    </w:p>
    <w:p w:rsidR="00983443" w:rsidRPr="00AA0A12" w:rsidRDefault="00983443" w:rsidP="00983443">
      <w:pPr>
        <w:pStyle w:val="Prrafodelista"/>
        <w:numPr>
          <w:ilvl w:val="3"/>
          <w:numId w:val="2"/>
        </w:numPr>
        <w:jc w:val="both"/>
        <w:rPr>
          <w:b/>
          <w:lang w:val="es-ES"/>
        </w:rPr>
      </w:pPr>
      <w:r w:rsidRPr="00AA0A12">
        <w:rPr>
          <w:b/>
          <w:lang w:val="es-ES"/>
        </w:rPr>
        <w:t>Encuestas</w:t>
      </w:r>
    </w:p>
    <w:p w:rsidR="00983443" w:rsidRPr="00AA0A12" w:rsidRDefault="00983443" w:rsidP="00983443">
      <w:pPr>
        <w:pStyle w:val="Prrafodelista"/>
        <w:numPr>
          <w:ilvl w:val="3"/>
          <w:numId w:val="2"/>
        </w:numPr>
        <w:jc w:val="both"/>
        <w:rPr>
          <w:b/>
          <w:lang w:val="es-ES"/>
        </w:rPr>
      </w:pPr>
      <w:r w:rsidRPr="00AA0A12">
        <w:rPr>
          <w:b/>
          <w:lang w:val="es-ES"/>
        </w:rPr>
        <w:t>Paneles</w:t>
      </w:r>
    </w:p>
    <w:p w:rsidR="00983443" w:rsidRPr="00AA0A12" w:rsidRDefault="00983443" w:rsidP="00983443">
      <w:pPr>
        <w:pStyle w:val="Prrafodelista"/>
        <w:numPr>
          <w:ilvl w:val="2"/>
          <w:numId w:val="2"/>
        </w:numPr>
        <w:jc w:val="both"/>
        <w:rPr>
          <w:b/>
          <w:lang w:val="es-ES"/>
        </w:rPr>
      </w:pPr>
      <w:r w:rsidRPr="00AA0A12">
        <w:rPr>
          <w:b/>
          <w:lang w:val="es-ES"/>
        </w:rPr>
        <w:t>Técnicas cualitativas</w:t>
      </w:r>
    </w:p>
    <w:p w:rsidR="00983443" w:rsidRPr="00AA0A12" w:rsidRDefault="00983443" w:rsidP="00983443">
      <w:pPr>
        <w:pStyle w:val="Prrafodelista"/>
        <w:numPr>
          <w:ilvl w:val="3"/>
          <w:numId w:val="2"/>
        </w:numPr>
        <w:jc w:val="both"/>
        <w:rPr>
          <w:b/>
          <w:lang w:val="es-ES"/>
        </w:rPr>
      </w:pPr>
      <w:r w:rsidRPr="00AA0A12">
        <w:rPr>
          <w:b/>
          <w:lang w:val="es-ES"/>
        </w:rPr>
        <w:t>Observación directa</w:t>
      </w:r>
    </w:p>
    <w:p w:rsidR="00983443" w:rsidRPr="00AA0A12" w:rsidRDefault="00983443" w:rsidP="00983443">
      <w:pPr>
        <w:pStyle w:val="Prrafodelista"/>
        <w:numPr>
          <w:ilvl w:val="3"/>
          <w:numId w:val="2"/>
        </w:numPr>
        <w:jc w:val="both"/>
        <w:rPr>
          <w:b/>
          <w:lang w:val="es-ES"/>
        </w:rPr>
      </w:pPr>
      <w:r w:rsidRPr="00AA0A12">
        <w:rPr>
          <w:b/>
          <w:lang w:val="es-ES"/>
        </w:rPr>
        <w:t>Entrevista en profundo</w:t>
      </w:r>
    </w:p>
    <w:p w:rsidR="00983443" w:rsidRPr="00AA0A12" w:rsidRDefault="00983443" w:rsidP="00983443">
      <w:pPr>
        <w:pStyle w:val="Prrafodelista"/>
        <w:numPr>
          <w:ilvl w:val="3"/>
          <w:numId w:val="2"/>
        </w:numPr>
        <w:jc w:val="both"/>
        <w:rPr>
          <w:b/>
          <w:lang w:val="es-ES"/>
        </w:rPr>
      </w:pPr>
      <w:r w:rsidRPr="00AA0A12">
        <w:rPr>
          <w:b/>
          <w:lang w:val="es-ES"/>
        </w:rPr>
        <w:t>Grupos focales</w:t>
      </w:r>
    </w:p>
    <w:p w:rsidR="00983443" w:rsidRPr="00AA0A12" w:rsidRDefault="00983443" w:rsidP="00983443">
      <w:pPr>
        <w:pStyle w:val="Prrafodelista"/>
        <w:numPr>
          <w:ilvl w:val="0"/>
          <w:numId w:val="2"/>
        </w:numPr>
        <w:jc w:val="both"/>
        <w:rPr>
          <w:b/>
          <w:lang w:val="es-ES"/>
        </w:rPr>
      </w:pPr>
      <w:r w:rsidRPr="00AA0A12">
        <w:rPr>
          <w:b/>
          <w:lang w:val="es-ES"/>
        </w:rPr>
        <w:t>Defina los criterios y factores a ser considerados de la muestra de mercado a ser estudiada.</w:t>
      </w:r>
    </w:p>
    <w:p w:rsidR="00983443" w:rsidRPr="00AA0A12" w:rsidRDefault="00983443" w:rsidP="00983443">
      <w:pPr>
        <w:pStyle w:val="Prrafodelista"/>
        <w:numPr>
          <w:ilvl w:val="0"/>
          <w:numId w:val="2"/>
        </w:numPr>
        <w:jc w:val="both"/>
        <w:rPr>
          <w:b/>
          <w:lang w:val="es-ES"/>
        </w:rPr>
      </w:pPr>
      <w:r w:rsidRPr="00AA0A12">
        <w:rPr>
          <w:b/>
          <w:lang w:val="es-ES"/>
        </w:rPr>
        <w:t>Defina los criterios de evaluación para la selección de los responsables de realizar el estudio de mercado y sus TDR (términos de referencia).</w:t>
      </w:r>
    </w:p>
    <w:p w:rsidR="00983443" w:rsidRPr="00AA0A12" w:rsidRDefault="00983443" w:rsidP="00983443">
      <w:pPr>
        <w:pStyle w:val="Prrafodelista"/>
        <w:numPr>
          <w:ilvl w:val="0"/>
          <w:numId w:val="2"/>
        </w:numPr>
        <w:jc w:val="both"/>
        <w:rPr>
          <w:b/>
          <w:lang w:val="es-ES"/>
        </w:rPr>
      </w:pPr>
      <w:r w:rsidRPr="00AA0A12">
        <w:rPr>
          <w:b/>
          <w:lang w:val="es-ES"/>
        </w:rPr>
        <w:t>Defina los parámetros para la tabulación e interpretación de datos.</w:t>
      </w:r>
    </w:p>
    <w:p w:rsidR="0022790B" w:rsidRPr="00983443" w:rsidRDefault="00983443" w:rsidP="00983443">
      <w:pPr>
        <w:pStyle w:val="Prrafodelista"/>
        <w:numPr>
          <w:ilvl w:val="0"/>
          <w:numId w:val="2"/>
        </w:numPr>
        <w:jc w:val="both"/>
        <w:rPr>
          <w:b/>
          <w:lang w:val="es-ES"/>
        </w:rPr>
      </w:pPr>
      <w:r w:rsidRPr="00AA0A12">
        <w:rPr>
          <w:b/>
          <w:lang w:val="es-ES"/>
        </w:rPr>
        <w:t>Informe final y conclusiones.</w:t>
      </w:r>
      <w:bookmarkStart w:id="0" w:name="_GoBack"/>
      <w:bookmarkEnd w:id="0"/>
    </w:p>
    <w:sectPr w:rsidR="0022790B" w:rsidRPr="009834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B39" w:rsidRDefault="00863B39" w:rsidP="0022790B">
      <w:pPr>
        <w:spacing w:after="0" w:line="240" w:lineRule="auto"/>
      </w:pPr>
      <w:r>
        <w:separator/>
      </w:r>
    </w:p>
  </w:endnote>
  <w:endnote w:type="continuationSeparator" w:id="0">
    <w:p w:rsidR="00863B39" w:rsidRDefault="00863B39" w:rsidP="00227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447" w:rsidRDefault="00D2244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447" w:rsidRDefault="00D2244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447" w:rsidRDefault="00D224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B39" w:rsidRDefault="00863B39" w:rsidP="0022790B">
      <w:pPr>
        <w:spacing w:after="0" w:line="240" w:lineRule="auto"/>
      </w:pPr>
      <w:r>
        <w:separator/>
      </w:r>
    </w:p>
  </w:footnote>
  <w:footnote w:type="continuationSeparator" w:id="0">
    <w:p w:rsidR="00863B39" w:rsidRDefault="00863B39" w:rsidP="00227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447" w:rsidRDefault="00D2244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90B" w:rsidRPr="006622D2" w:rsidRDefault="0022790B" w:rsidP="0022790B">
    <w:pPr>
      <w:pStyle w:val="Encabezado"/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81"/>
      <w:gridCol w:w="2946"/>
      <w:gridCol w:w="2882"/>
    </w:tblGrid>
    <w:tr w:rsidR="00370594" w:rsidTr="00B71878">
      <w:tc>
        <w:tcPr>
          <w:tcW w:w="2881" w:type="dxa"/>
          <w:vAlign w:val="center"/>
        </w:tcPr>
        <w:p w:rsidR="00370594" w:rsidRDefault="00370594" w:rsidP="00B71878">
          <w:pPr>
            <w:pStyle w:val="Encabezado"/>
            <w:rPr>
              <w:lang w:eastAsia="es-PY"/>
            </w:rPr>
          </w:pPr>
          <w:r>
            <w:rPr>
              <w:noProof/>
              <w:lang w:eastAsia="es-PY"/>
            </w:rPr>
            <w:drawing>
              <wp:inline distT="0" distB="0" distL="0" distR="0" wp14:anchorId="19E49F4B" wp14:editId="72BFB37F">
                <wp:extent cx="781050" cy="781050"/>
                <wp:effectExtent l="0" t="0" r="0" b="0"/>
                <wp:docPr id="1" name="Imagen 1" descr="LogoCTS-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LogoCTS-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6" w:type="dxa"/>
          <w:vAlign w:val="center"/>
        </w:tcPr>
        <w:p w:rsidR="00370594" w:rsidRDefault="00370594" w:rsidP="00D22447">
          <w:pPr>
            <w:pStyle w:val="Encabezado"/>
            <w:jc w:val="center"/>
            <w:rPr>
              <w:lang w:eastAsia="es-PY"/>
            </w:rPr>
          </w:pPr>
          <w:r>
            <w:rPr>
              <w:noProof/>
              <w:lang w:eastAsia="es-PY"/>
            </w:rPr>
            <w:drawing>
              <wp:inline distT="0" distB="0" distL="0" distR="0" wp14:anchorId="3F55F244" wp14:editId="5F3C0087">
                <wp:extent cx="1724025" cy="722630"/>
                <wp:effectExtent l="0" t="0" r="9525" b="127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025" cy="722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2" w:type="dxa"/>
        </w:tcPr>
        <w:p w:rsidR="00370594" w:rsidRDefault="00370594" w:rsidP="00D22447">
          <w:pPr>
            <w:pStyle w:val="Encabezado"/>
            <w:jc w:val="right"/>
            <w:rPr>
              <w:lang w:eastAsia="es-PY"/>
            </w:rPr>
          </w:pPr>
          <w:r>
            <w:rPr>
              <w:noProof/>
              <w:lang w:eastAsia="es-PY"/>
            </w:rPr>
            <w:drawing>
              <wp:anchor distT="0" distB="0" distL="114300" distR="114300" simplePos="0" relativeHeight="251664384" behindDoc="0" locked="0" layoutInCell="1" allowOverlap="1" wp14:anchorId="1BED357A" wp14:editId="76295B83">
                <wp:simplePos x="0" y="0"/>
                <wp:positionH relativeFrom="column">
                  <wp:posOffset>125095</wp:posOffset>
                </wp:positionH>
                <wp:positionV relativeFrom="paragraph">
                  <wp:posOffset>102235</wp:posOffset>
                </wp:positionV>
                <wp:extent cx="1569085" cy="514985"/>
                <wp:effectExtent l="0" t="0" r="0" b="0"/>
                <wp:wrapTopAndBottom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9085" cy="5149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370594" w:rsidRDefault="00370594" w:rsidP="00370594">
    <w:pPr>
      <w:pStyle w:val="Encabezado"/>
      <w:jc w:val="center"/>
      <w:rPr>
        <w:rFonts w:ascii="Times New Roman" w:hAnsi="Times New Roman"/>
        <w:b/>
        <w:i/>
        <w:lang w:eastAsia="es-PY"/>
      </w:rPr>
    </w:pPr>
    <w:r>
      <w:rPr>
        <w:rFonts w:ascii="Times New Roman" w:hAnsi="Times New Roman"/>
        <w:b/>
        <w:i/>
        <w:lang w:eastAsia="es-PY"/>
      </w:rPr>
      <w:t>“</w:t>
    </w:r>
    <w:r w:rsidRPr="009C6606">
      <w:rPr>
        <w:rFonts w:ascii="Times New Roman" w:hAnsi="Times New Roman"/>
        <w:b/>
        <w:i/>
        <w:lang w:eastAsia="es-PY"/>
      </w:rPr>
      <w:t xml:space="preserve">20 </w:t>
    </w:r>
    <w:r>
      <w:rPr>
        <w:rFonts w:ascii="Times New Roman" w:hAnsi="Times New Roman"/>
        <w:b/>
        <w:i/>
        <w:lang w:eastAsia="es-PY"/>
      </w:rPr>
      <w:t>A</w:t>
    </w:r>
    <w:r w:rsidRPr="009C6606">
      <w:rPr>
        <w:rFonts w:ascii="Times New Roman" w:hAnsi="Times New Roman"/>
        <w:b/>
        <w:i/>
        <w:lang w:eastAsia="es-PY"/>
      </w:rPr>
      <w:t xml:space="preserve">ños </w:t>
    </w:r>
    <w:r>
      <w:rPr>
        <w:rFonts w:ascii="Times New Roman" w:hAnsi="Times New Roman"/>
        <w:b/>
        <w:i/>
        <w:lang w:eastAsia="es-PY"/>
      </w:rPr>
      <w:t>d</w:t>
    </w:r>
    <w:r w:rsidRPr="009C6606">
      <w:rPr>
        <w:rFonts w:ascii="Times New Roman" w:hAnsi="Times New Roman"/>
        <w:b/>
        <w:i/>
        <w:lang w:eastAsia="es-PY"/>
      </w:rPr>
      <w:t>esarrollando cultura de ciencia, tecnología, innovación y calidad”</w:t>
    </w:r>
  </w:p>
  <w:p w:rsidR="007968B6" w:rsidRPr="00370594" w:rsidRDefault="00370594" w:rsidP="00370594">
    <w:pPr>
      <w:pStyle w:val="Encabezado"/>
      <w:tabs>
        <w:tab w:val="clear" w:pos="4419"/>
        <w:tab w:val="clear" w:pos="8838"/>
        <w:tab w:val="left" w:pos="2775"/>
      </w:tabs>
      <w:rPr>
        <w:rFonts w:ascii="Times New Roman" w:hAnsi="Times New Roman"/>
        <w:b/>
        <w:i/>
        <w:lang w:eastAsia="es-PY"/>
      </w:rPr>
    </w:pPr>
    <w:r>
      <w:rPr>
        <w:rFonts w:ascii="Times New Roman" w:hAnsi="Times New Roman"/>
        <w:b/>
        <w:i/>
        <w:noProof/>
        <w:lang w:eastAsia="es-PY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A8BAC2" wp14:editId="03117C39">
              <wp:simplePos x="0" y="0"/>
              <wp:positionH relativeFrom="column">
                <wp:posOffset>0</wp:posOffset>
              </wp:positionH>
              <wp:positionV relativeFrom="paragraph">
                <wp:posOffset>68580</wp:posOffset>
              </wp:positionV>
              <wp:extent cx="5400000" cy="0"/>
              <wp:effectExtent l="0" t="0" r="29845" b="19050"/>
              <wp:wrapNone/>
              <wp:docPr id="6" name="Conector recto de flech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71F90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6" o:spid="_x0000_s1026" type="#_x0000_t32" style="position:absolute;margin-left:0;margin-top:5.4pt;width:425.2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447" w:rsidRDefault="00D2244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84E7D"/>
    <w:multiLevelType w:val="multilevel"/>
    <w:tmpl w:val="BAEA41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2CB26D52"/>
    <w:multiLevelType w:val="multilevel"/>
    <w:tmpl w:val="7AA6D6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46BF3F2C"/>
    <w:multiLevelType w:val="hybridMultilevel"/>
    <w:tmpl w:val="C5B0637A"/>
    <w:lvl w:ilvl="0" w:tplc="3C0A001B">
      <w:start w:val="1"/>
      <w:numFmt w:val="lowerRoman"/>
      <w:lvlText w:val="%1."/>
      <w:lvlJc w:val="right"/>
      <w:pPr>
        <w:ind w:left="2484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3204" w:hanging="360"/>
      </w:pPr>
    </w:lvl>
    <w:lvl w:ilvl="2" w:tplc="3C0A001B" w:tentative="1">
      <w:start w:val="1"/>
      <w:numFmt w:val="lowerRoman"/>
      <w:lvlText w:val="%3."/>
      <w:lvlJc w:val="right"/>
      <w:pPr>
        <w:ind w:left="3924" w:hanging="180"/>
      </w:pPr>
    </w:lvl>
    <w:lvl w:ilvl="3" w:tplc="3C0A000F" w:tentative="1">
      <w:start w:val="1"/>
      <w:numFmt w:val="decimal"/>
      <w:lvlText w:val="%4."/>
      <w:lvlJc w:val="left"/>
      <w:pPr>
        <w:ind w:left="4644" w:hanging="360"/>
      </w:pPr>
    </w:lvl>
    <w:lvl w:ilvl="4" w:tplc="3C0A0019" w:tentative="1">
      <w:start w:val="1"/>
      <w:numFmt w:val="lowerLetter"/>
      <w:lvlText w:val="%5."/>
      <w:lvlJc w:val="left"/>
      <w:pPr>
        <w:ind w:left="5364" w:hanging="360"/>
      </w:pPr>
    </w:lvl>
    <w:lvl w:ilvl="5" w:tplc="3C0A001B" w:tentative="1">
      <w:start w:val="1"/>
      <w:numFmt w:val="lowerRoman"/>
      <w:lvlText w:val="%6."/>
      <w:lvlJc w:val="right"/>
      <w:pPr>
        <w:ind w:left="6084" w:hanging="180"/>
      </w:pPr>
    </w:lvl>
    <w:lvl w:ilvl="6" w:tplc="3C0A000F" w:tentative="1">
      <w:start w:val="1"/>
      <w:numFmt w:val="decimal"/>
      <w:lvlText w:val="%7."/>
      <w:lvlJc w:val="left"/>
      <w:pPr>
        <w:ind w:left="6804" w:hanging="360"/>
      </w:pPr>
    </w:lvl>
    <w:lvl w:ilvl="7" w:tplc="3C0A0019" w:tentative="1">
      <w:start w:val="1"/>
      <w:numFmt w:val="lowerLetter"/>
      <w:lvlText w:val="%8."/>
      <w:lvlJc w:val="left"/>
      <w:pPr>
        <w:ind w:left="7524" w:hanging="360"/>
      </w:pPr>
    </w:lvl>
    <w:lvl w:ilvl="8" w:tplc="3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4EEF752E"/>
    <w:multiLevelType w:val="hybridMultilevel"/>
    <w:tmpl w:val="77A20366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>
      <w:start w:val="1"/>
      <w:numFmt w:val="lowerRoman"/>
      <w:lvlText w:val="%3."/>
      <w:lvlJc w:val="right"/>
      <w:pPr>
        <w:ind w:left="2160" w:hanging="180"/>
      </w:pPr>
    </w:lvl>
    <w:lvl w:ilvl="3" w:tplc="3C0A000F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859E4"/>
    <w:multiLevelType w:val="hybridMultilevel"/>
    <w:tmpl w:val="84A89360"/>
    <w:lvl w:ilvl="0" w:tplc="430EBAA2">
      <w:start w:val="1"/>
      <w:numFmt w:val="lowerRoman"/>
      <w:lvlText w:val="%1."/>
      <w:lvlJc w:val="left"/>
      <w:pPr>
        <w:ind w:left="2844" w:hanging="72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3204" w:hanging="360"/>
      </w:pPr>
    </w:lvl>
    <w:lvl w:ilvl="2" w:tplc="3C0A001B" w:tentative="1">
      <w:start w:val="1"/>
      <w:numFmt w:val="lowerRoman"/>
      <w:lvlText w:val="%3."/>
      <w:lvlJc w:val="right"/>
      <w:pPr>
        <w:ind w:left="3924" w:hanging="180"/>
      </w:pPr>
    </w:lvl>
    <w:lvl w:ilvl="3" w:tplc="3C0A000F" w:tentative="1">
      <w:start w:val="1"/>
      <w:numFmt w:val="decimal"/>
      <w:lvlText w:val="%4."/>
      <w:lvlJc w:val="left"/>
      <w:pPr>
        <w:ind w:left="4644" w:hanging="360"/>
      </w:pPr>
    </w:lvl>
    <w:lvl w:ilvl="4" w:tplc="3C0A0019" w:tentative="1">
      <w:start w:val="1"/>
      <w:numFmt w:val="lowerLetter"/>
      <w:lvlText w:val="%5."/>
      <w:lvlJc w:val="left"/>
      <w:pPr>
        <w:ind w:left="5364" w:hanging="360"/>
      </w:pPr>
    </w:lvl>
    <w:lvl w:ilvl="5" w:tplc="3C0A001B" w:tentative="1">
      <w:start w:val="1"/>
      <w:numFmt w:val="lowerRoman"/>
      <w:lvlText w:val="%6."/>
      <w:lvlJc w:val="right"/>
      <w:pPr>
        <w:ind w:left="6084" w:hanging="180"/>
      </w:pPr>
    </w:lvl>
    <w:lvl w:ilvl="6" w:tplc="3C0A000F" w:tentative="1">
      <w:start w:val="1"/>
      <w:numFmt w:val="decimal"/>
      <w:lvlText w:val="%7."/>
      <w:lvlJc w:val="left"/>
      <w:pPr>
        <w:ind w:left="6804" w:hanging="360"/>
      </w:pPr>
    </w:lvl>
    <w:lvl w:ilvl="7" w:tplc="3C0A0019" w:tentative="1">
      <w:start w:val="1"/>
      <w:numFmt w:val="lowerLetter"/>
      <w:lvlText w:val="%8."/>
      <w:lvlJc w:val="left"/>
      <w:pPr>
        <w:ind w:left="7524" w:hanging="360"/>
      </w:pPr>
    </w:lvl>
    <w:lvl w:ilvl="8" w:tplc="3C0A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90B"/>
    <w:rsid w:val="00066543"/>
    <w:rsid w:val="001A5225"/>
    <w:rsid w:val="0022790B"/>
    <w:rsid w:val="002A0EF7"/>
    <w:rsid w:val="002E2FB7"/>
    <w:rsid w:val="00370594"/>
    <w:rsid w:val="004E2F02"/>
    <w:rsid w:val="005515CF"/>
    <w:rsid w:val="00637998"/>
    <w:rsid w:val="00673C94"/>
    <w:rsid w:val="007968B6"/>
    <w:rsid w:val="00863B39"/>
    <w:rsid w:val="00871CC4"/>
    <w:rsid w:val="00976143"/>
    <w:rsid w:val="00983443"/>
    <w:rsid w:val="00B71878"/>
    <w:rsid w:val="00BD5931"/>
    <w:rsid w:val="00D22447"/>
    <w:rsid w:val="00E2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85B4C"/>
  <w15:chartTrackingRefBased/>
  <w15:docId w15:val="{5844B9A1-7B1C-4F6C-BF02-4C1B9E74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Estilo1"/>
    <w:link w:val="Ttulo1Car"/>
    <w:autoRedefine/>
    <w:qFormat/>
    <w:rsid w:val="00370594"/>
    <w:pPr>
      <w:keepNext/>
      <w:spacing w:after="240" w:line="240" w:lineRule="auto"/>
      <w:jc w:val="center"/>
      <w:outlineLvl w:val="0"/>
    </w:pPr>
    <w:rPr>
      <w:rFonts w:ascii="Arial" w:eastAsia="Times New Roman" w:hAnsi="Arial" w:cs="Arial"/>
      <w:b/>
      <w:bCs/>
      <w:caps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9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90B"/>
  </w:style>
  <w:style w:type="paragraph" w:styleId="Piedepgina">
    <w:name w:val="footer"/>
    <w:basedOn w:val="Normal"/>
    <w:link w:val="PiedepginaCar"/>
    <w:uiPriority w:val="99"/>
    <w:unhideWhenUsed/>
    <w:rsid w:val="002279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90B"/>
  </w:style>
  <w:style w:type="character" w:customStyle="1" w:styleId="Ttulo1Car">
    <w:name w:val="Título 1 Car"/>
    <w:basedOn w:val="Fuentedeprrafopredeter"/>
    <w:link w:val="Ttulo1"/>
    <w:rsid w:val="00370594"/>
    <w:rPr>
      <w:rFonts w:ascii="Arial" w:eastAsia="Times New Roman" w:hAnsi="Arial" w:cs="Arial"/>
      <w:b/>
      <w:bCs/>
      <w:caps/>
      <w:noProof/>
      <w:sz w:val="24"/>
      <w:szCs w:val="24"/>
      <w:lang w:val="es-ES_tradnl" w:eastAsia="es-ES"/>
    </w:rPr>
  </w:style>
  <w:style w:type="paragraph" w:customStyle="1" w:styleId="Estilo1">
    <w:name w:val="Estilo1"/>
    <w:basedOn w:val="Normal"/>
    <w:rsid w:val="0022790B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370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83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607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Jimenez</dc:creator>
  <cp:keywords/>
  <dc:description/>
  <cp:lastModifiedBy>User</cp:lastModifiedBy>
  <cp:revision>3</cp:revision>
  <dcterms:created xsi:type="dcterms:W3CDTF">2017-06-16T14:05:00Z</dcterms:created>
  <dcterms:modified xsi:type="dcterms:W3CDTF">2017-06-16T14:09:00Z</dcterms:modified>
</cp:coreProperties>
</file>