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7297" w14:textId="77777777" w:rsidR="00361ECA" w:rsidRPr="000719AF" w:rsidRDefault="00361ECA" w:rsidP="00361ECA">
      <w:pPr>
        <w:tabs>
          <w:tab w:val="left" w:pos="426"/>
        </w:tabs>
        <w:spacing w:before="42"/>
        <w:ind w:left="284" w:right="647"/>
        <w:rPr>
          <w:b/>
        </w:rPr>
      </w:pPr>
      <w:r w:rsidRPr="000719AF">
        <w:rPr>
          <w:b/>
        </w:rPr>
        <w:t xml:space="preserve">Anexo </w:t>
      </w:r>
      <w:proofErr w:type="spellStart"/>
      <w:r w:rsidRPr="000719AF">
        <w:rPr>
          <w:b/>
        </w:rPr>
        <w:t>N°</w:t>
      </w:r>
      <w:proofErr w:type="spellEnd"/>
      <w:r w:rsidRPr="000719AF">
        <w:rPr>
          <w:b/>
        </w:rPr>
        <w:t xml:space="preserve"> 5. Matriz de responsabilidades</w:t>
      </w:r>
    </w:p>
    <w:p w14:paraId="50FADE66" w14:textId="77777777" w:rsidR="00361ECA" w:rsidRPr="000719AF" w:rsidRDefault="00361ECA" w:rsidP="00361ECA">
      <w:pPr>
        <w:pStyle w:val="Textoindependiente"/>
        <w:tabs>
          <w:tab w:val="left" w:pos="426"/>
        </w:tabs>
        <w:spacing w:before="1"/>
        <w:ind w:left="284" w:right="647"/>
        <w:rPr>
          <w:b/>
          <w:sz w:val="22"/>
          <w:szCs w:val="22"/>
        </w:rPr>
      </w:pPr>
    </w:p>
    <w:p w14:paraId="4332DD33" w14:textId="77777777" w:rsidR="00361ECA" w:rsidRPr="000719AF" w:rsidRDefault="00361ECA" w:rsidP="00361ECA">
      <w:pPr>
        <w:pStyle w:val="Textoindependiente"/>
        <w:tabs>
          <w:tab w:val="left" w:pos="426"/>
        </w:tabs>
        <w:spacing w:before="61"/>
        <w:ind w:left="284" w:right="647"/>
        <w:jc w:val="center"/>
        <w:rPr>
          <w:b/>
          <w:bCs/>
          <w:sz w:val="22"/>
          <w:szCs w:val="22"/>
        </w:rPr>
      </w:pPr>
      <w:r w:rsidRPr="000719AF">
        <w:rPr>
          <w:b/>
          <w:bCs/>
          <w:sz w:val="22"/>
          <w:szCs w:val="22"/>
        </w:rPr>
        <w:t>MATRIZ DE RESPONSABILIDADES</w:t>
      </w:r>
    </w:p>
    <w:p w14:paraId="115CC7D2" w14:textId="77777777" w:rsidR="00361ECA" w:rsidRPr="000719AF" w:rsidRDefault="00361ECA" w:rsidP="00361ECA">
      <w:pPr>
        <w:pStyle w:val="Textoindependiente"/>
        <w:tabs>
          <w:tab w:val="left" w:pos="426"/>
        </w:tabs>
        <w:spacing w:before="1"/>
        <w:ind w:left="284" w:right="647"/>
        <w:rPr>
          <w:b/>
          <w:bCs/>
          <w:sz w:val="22"/>
          <w:szCs w:val="22"/>
        </w:rPr>
      </w:pPr>
      <w:r w:rsidRPr="000719AF">
        <w:rPr>
          <w:b/>
          <w:bCs/>
          <w:sz w:val="22"/>
          <w:szCs w:val="22"/>
        </w:rPr>
        <w:t>Información general</w:t>
      </w:r>
    </w:p>
    <w:tbl>
      <w:tblPr>
        <w:tblStyle w:val="TableNormal"/>
        <w:tblW w:w="13347"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92"/>
        <w:gridCol w:w="7288"/>
      </w:tblGrid>
      <w:tr w:rsidR="00361ECA" w:rsidRPr="000719AF" w14:paraId="33CEF0A8" w14:textId="77777777" w:rsidTr="00943523">
        <w:trPr>
          <w:trHeight w:val="278"/>
        </w:trPr>
        <w:tc>
          <w:tcPr>
            <w:tcW w:w="2367" w:type="dxa"/>
          </w:tcPr>
          <w:p w14:paraId="2F6A720C" w14:textId="77777777" w:rsidR="00361ECA" w:rsidRPr="00295C02" w:rsidRDefault="00361ECA" w:rsidP="00295C02">
            <w:pPr>
              <w:pStyle w:val="TableParagraph"/>
              <w:tabs>
                <w:tab w:val="left" w:pos="426"/>
              </w:tabs>
              <w:spacing w:before="35" w:line="223" w:lineRule="exact"/>
              <w:ind w:left="284" w:right="647"/>
              <w:rPr>
                <w:b/>
              </w:rPr>
            </w:pPr>
            <w:r w:rsidRPr="00295C02">
              <w:rPr>
                <w:b/>
              </w:rPr>
              <w:t>Nombre del Posgrado:</w:t>
            </w:r>
          </w:p>
        </w:tc>
        <w:tc>
          <w:tcPr>
            <w:tcW w:w="3692" w:type="dxa"/>
          </w:tcPr>
          <w:p w14:paraId="21A5F706" w14:textId="77777777" w:rsidR="00361ECA" w:rsidRPr="000719AF" w:rsidRDefault="00361ECA" w:rsidP="00295C02">
            <w:pPr>
              <w:pStyle w:val="TableParagraph"/>
              <w:tabs>
                <w:tab w:val="left" w:pos="426"/>
              </w:tabs>
              <w:ind w:left="284" w:right="647"/>
              <w:rPr>
                <w:rFonts w:ascii="Times New Roman"/>
              </w:rPr>
            </w:pPr>
          </w:p>
        </w:tc>
        <w:tc>
          <w:tcPr>
            <w:tcW w:w="7288" w:type="dxa"/>
          </w:tcPr>
          <w:p w14:paraId="770271A6" w14:textId="77777777" w:rsidR="00361ECA" w:rsidRPr="00295C02" w:rsidRDefault="00361ECA" w:rsidP="00295C02">
            <w:pPr>
              <w:pStyle w:val="TableParagraph"/>
              <w:tabs>
                <w:tab w:val="left" w:pos="426"/>
              </w:tabs>
              <w:spacing w:before="35" w:line="223" w:lineRule="exact"/>
              <w:ind w:left="284" w:right="647"/>
              <w:rPr>
                <w:b/>
              </w:rPr>
            </w:pPr>
            <w:r w:rsidRPr="00295C02">
              <w:rPr>
                <w:b/>
              </w:rPr>
              <w:t>Código:</w:t>
            </w:r>
          </w:p>
        </w:tc>
      </w:tr>
      <w:tr w:rsidR="00361ECA" w:rsidRPr="000719AF" w14:paraId="55B7018C" w14:textId="77777777" w:rsidTr="00943523">
        <w:trPr>
          <w:trHeight w:val="412"/>
        </w:trPr>
        <w:tc>
          <w:tcPr>
            <w:tcW w:w="2367" w:type="dxa"/>
          </w:tcPr>
          <w:p w14:paraId="24F3208B" w14:textId="77777777" w:rsidR="00361ECA" w:rsidRPr="00295C02" w:rsidRDefault="00361ECA" w:rsidP="00295C02">
            <w:pPr>
              <w:pStyle w:val="TableParagraph"/>
              <w:tabs>
                <w:tab w:val="left" w:pos="426"/>
              </w:tabs>
              <w:spacing w:before="169" w:line="223" w:lineRule="exact"/>
              <w:ind w:left="284" w:right="647"/>
              <w:rPr>
                <w:b/>
              </w:rPr>
            </w:pPr>
            <w:r w:rsidRPr="00295C02">
              <w:rPr>
                <w:b/>
              </w:rPr>
              <w:t>Institución Beneficiaria</w:t>
            </w:r>
          </w:p>
        </w:tc>
        <w:tc>
          <w:tcPr>
            <w:tcW w:w="10980" w:type="dxa"/>
            <w:gridSpan w:val="2"/>
          </w:tcPr>
          <w:p w14:paraId="1E34413A" w14:textId="77777777" w:rsidR="00361ECA" w:rsidRPr="000719AF" w:rsidRDefault="00361ECA" w:rsidP="00295C02">
            <w:pPr>
              <w:pStyle w:val="TableParagraph"/>
              <w:tabs>
                <w:tab w:val="left" w:pos="426"/>
              </w:tabs>
              <w:ind w:left="284" w:right="647"/>
              <w:rPr>
                <w:rFonts w:ascii="Times New Roman"/>
              </w:rPr>
            </w:pPr>
          </w:p>
        </w:tc>
      </w:tr>
      <w:tr w:rsidR="00361ECA" w:rsidRPr="000719AF" w14:paraId="53DBE5FE" w14:textId="77777777" w:rsidTr="00943523">
        <w:trPr>
          <w:trHeight w:val="263"/>
        </w:trPr>
        <w:tc>
          <w:tcPr>
            <w:tcW w:w="2367" w:type="dxa"/>
          </w:tcPr>
          <w:p w14:paraId="68C32987" w14:textId="77777777" w:rsidR="00361ECA" w:rsidRPr="00295C02" w:rsidRDefault="00361ECA" w:rsidP="00295C02">
            <w:pPr>
              <w:pStyle w:val="TableParagraph"/>
              <w:tabs>
                <w:tab w:val="left" w:pos="426"/>
              </w:tabs>
              <w:spacing w:before="20" w:line="223" w:lineRule="exact"/>
              <w:ind w:left="284" w:right="647"/>
              <w:rPr>
                <w:b/>
              </w:rPr>
            </w:pPr>
            <w:r w:rsidRPr="00295C02">
              <w:rPr>
                <w:b/>
              </w:rPr>
              <w:t>Nivel</w:t>
            </w:r>
          </w:p>
        </w:tc>
        <w:tc>
          <w:tcPr>
            <w:tcW w:w="3692" w:type="dxa"/>
          </w:tcPr>
          <w:p w14:paraId="221D1FCC" w14:textId="77777777" w:rsidR="00361ECA" w:rsidRPr="000719AF" w:rsidRDefault="00361ECA" w:rsidP="00295C02">
            <w:pPr>
              <w:pStyle w:val="TableParagraph"/>
              <w:tabs>
                <w:tab w:val="left" w:pos="426"/>
              </w:tabs>
              <w:ind w:left="284" w:right="647"/>
              <w:rPr>
                <w:rFonts w:ascii="Times New Roman"/>
              </w:rPr>
            </w:pPr>
          </w:p>
        </w:tc>
        <w:tc>
          <w:tcPr>
            <w:tcW w:w="7288" w:type="dxa"/>
          </w:tcPr>
          <w:p w14:paraId="5259A355" w14:textId="77777777" w:rsidR="00361ECA" w:rsidRPr="00295C02" w:rsidRDefault="00361ECA" w:rsidP="00295C02">
            <w:pPr>
              <w:pStyle w:val="TableParagraph"/>
              <w:tabs>
                <w:tab w:val="left" w:pos="426"/>
              </w:tabs>
              <w:spacing w:before="20" w:line="223" w:lineRule="exact"/>
              <w:ind w:left="284" w:right="647"/>
            </w:pPr>
            <w:r w:rsidRPr="00295C02">
              <w:rPr>
                <w:b/>
              </w:rPr>
              <w:t xml:space="preserve">Ejecutor: </w:t>
            </w:r>
            <w:r w:rsidRPr="00295C02">
              <w:t>CONACYT</w:t>
            </w:r>
          </w:p>
        </w:tc>
      </w:tr>
      <w:tr w:rsidR="00361ECA" w:rsidRPr="000719AF" w14:paraId="3D1CDD79" w14:textId="77777777" w:rsidTr="00943523">
        <w:trPr>
          <w:trHeight w:val="268"/>
        </w:trPr>
        <w:tc>
          <w:tcPr>
            <w:tcW w:w="2367" w:type="dxa"/>
          </w:tcPr>
          <w:p w14:paraId="3613339D" w14:textId="77777777" w:rsidR="00361ECA" w:rsidRPr="00295C02" w:rsidRDefault="00361ECA" w:rsidP="00295C02">
            <w:pPr>
              <w:pStyle w:val="TableParagraph"/>
              <w:tabs>
                <w:tab w:val="left" w:pos="426"/>
              </w:tabs>
              <w:spacing w:before="25" w:line="223" w:lineRule="exact"/>
              <w:ind w:left="284" w:right="647"/>
              <w:rPr>
                <w:b/>
              </w:rPr>
            </w:pPr>
            <w:r w:rsidRPr="00295C02">
              <w:rPr>
                <w:b/>
              </w:rPr>
              <w:t>Convocatoria</w:t>
            </w:r>
          </w:p>
        </w:tc>
        <w:tc>
          <w:tcPr>
            <w:tcW w:w="3692" w:type="dxa"/>
          </w:tcPr>
          <w:p w14:paraId="19AFEEEC" w14:textId="77777777" w:rsidR="00361ECA" w:rsidRPr="000719AF" w:rsidRDefault="00361ECA" w:rsidP="00295C02">
            <w:pPr>
              <w:pStyle w:val="TableParagraph"/>
              <w:tabs>
                <w:tab w:val="left" w:pos="426"/>
              </w:tabs>
              <w:ind w:left="284" w:right="647"/>
              <w:rPr>
                <w:rFonts w:ascii="Times New Roman"/>
              </w:rPr>
            </w:pPr>
          </w:p>
        </w:tc>
        <w:tc>
          <w:tcPr>
            <w:tcW w:w="7288" w:type="dxa"/>
          </w:tcPr>
          <w:p w14:paraId="0D6D81E5" w14:textId="77777777" w:rsidR="00361ECA" w:rsidRPr="00295C02" w:rsidRDefault="00361ECA" w:rsidP="00295C02">
            <w:pPr>
              <w:pStyle w:val="TableParagraph"/>
              <w:tabs>
                <w:tab w:val="left" w:pos="426"/>
              </w:tabs>
              <w:spacing w:before="25" w:line="223" w:lineRule="exact"/>
              <w:ind w:left="284" w:right="647"/>
              <w:rPr>
                <w:b/>
              </w:rPr>
            </w:pPr>
            <w:r w:rsidRPr="00295C02">
              <w:rPr>
                <w:b/>
              </w:rPr>
              <w:t>Fecha:</w:t>
            </w:r>
          </w:p>
        </w:tc>
      </w:tr>
    </w:tbl>
    <w:p w14:paraId="1769360A" w14:textId="77777777" w:rsidR="00361ECA" w:rsidRPr="000719AF" w:rsidRDefault="00361ECA" w:rsidP="00361ECA">
      <w:pPr>
        <w:pStyle w:val="Textoindependiente"/>
        <w:tabs>
          <w:tab w:val="left" w:pos="426"/>
        </w:tabs>
        <w:spacing w:before="1"/>
        <w:ind w:left="284" w:right="647"/>
        <w:rPr>
          <w:sz w:val="22"/>
          <w:szCs w:val="22"/>
        </w:rPr>
      </w:pPr>
    </w:p>
    <w:p w14:paraId="3A4AD142" w14:textId="77777777" w:rsidR="00361ECA" w:rsidRPr="000719AF" w:rsidRDefault="00361ECA" w:rsidP="00361ECA">
      <w:pPr>
        <w:pStyle w:val="Textoindependiente"/>
        <w:tabs>
          <w:tab w:val="left" w:pos="426"/>
        </w:tabs>
        <w:spacing w:before="65" w:line="235" w:lineRule="auto"/>
        <w:ind w:left="284" w:right="647"/>
        <w:rPr>
          <w:sz w:val="22"/>
          <w:szCs w:val="22"/>
        </w:rPr>
      </w:pPr>
      <w:r w:rsidRPr="000719AF">
        <w:rPr>
          <w:sz w:val="22"/>
          <w:szCs w:val="22"/>
        </w:rPr>
        <w:t>Las responsabilidades de cada involucrado en la ejecución del Proyecto Educativo están indicadas en la GUÍA DE EJECUCIÓN.</w:t>
      </w:r>
    </w:p>
    <w:p w14:paraId="634AB095" w14:textId="77777777" w:rsidR="00361ECA" w:rsidRPr="000719AF" w:rsidRDefault="00361ECA" w:rsidP="00361ECA">
      <w:pPr>
        <w:pStyle w:val="Textoindependiente"/>
        <w:tabs>
          <w:tab w:val="left" w:pos="426"/>
        </w:tabs>
        <w:spacing w:before="3"/>
        <w:ind w:left="284" w:right="647"/>
        <w:rPr>
          <w:sz w:val="22"/>
          <w:szCs w:val="22"/>
        </w:rPr>
      </w:pPr>
      <w:r w:rsidRPr="000719AF">
        <w:rPr>
          <w:sz w:val="22"/>
          <w:szCs w:val="22"/>
        </w:rPr>
        <w:t>El cuadro siguiente corresponde a una matriz de responsabilidades que indica el compromiso de cada involucrado para responder como interlocutor en forma adecuada y oportuna a las comunicaciones formales.</w:t>
      </w:r>
    </w:p>
    <w:p w14:paraId="43653BA4" w14:textId="77777777" w:rsidR="00361ECA" w:rsidRPr="000719AF" w:rsidRDefault="00361ECA" w:rsidP="00361ECA">
      <w:pPr>
        <w:pStyle w:val="Textoindependiente"/>
        <w:tabs>
          <w:tab w:val="left" w:pos="426"/>
        </w:tabs>
        <w:ind w:left="284" w:right="647"/>
        <w:rPr>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5"/>
        <w:gridCol w:w="1691"/>
        <w:gridCol w:w="5913"/>
        <w:gridCol w:w="1339"/>
        <w:gridCol w:w="1802"/>
      </w:tblGrid>
      <w:tr w:rsidR="00361ECA" w:rsidRPr="000719AF" w14:paraId="7EFDB2A0" w14:textId="77777777" w:rsidTr="00943523">
        <w:trPr>
          <w:trHeight w:val="489"/>
        </w:trPr>
        <w:tc>
          <w:tcPr>
            <w:tcW w:w="1035" w:type="pct"/>
            <w:shd w:val="clear" w:color="auto" w:fill="DBE4F0"/>
          </w:tcPr>
          <w:p w14:paraId="1DADD18E" w14:textId="77777777" w:rsidR="00361ECA" w:rsidRPr="000719AF" w:rsidRDefault="00361ECA" w:rsidP="00295C02">
            <w:pPr>
              <w:pStyle w:val="TableParagraph"/>
              <w:tabs>
                <w:tab w:val="left" w:pos="426"/>
              </w:tabs>
              <w:spacing w:before="121"/>
              <w:ind w:left="284" w:right="647"/>
              <w:jc w:val="center"/>
              <w:rPr>
                <w:b/>
              </w:rPr>
            </w:pPr>
            <w:r w:rsidRPr="000719AF">
              <w:rPr>
                <w:b/>
              </w:rPr>
              <w:t>Cargo</w:t>
            </w:r>
          </w:p>
        </w:tc>
        <w:tc>
          <w:tcPr>
            <w:tcW w:w="624" w:type="pct"/>
            <w:shd w:val="clear" w:color="auto" w:fill="DBE4F0"/>
          </w:tcPr>
          <w:p w14:paraId="304CF94C" w14:textId="77777777" w:rsidR="00361ECA" w:rsidRPr="000719AF" w:rsidRDefault="00361ECA" w:rsidP="00295C02">
            <w:pPr>
              <w:pStyle w:val="TableParagraph"/>
              <w:tabs>
                <w:tab w:val="left" w:pos="426"/>
              </w:tabs>
              <w:spacing w:before="121"/>
              <w:ind w:left="284" w:right="647"/>
              <w:rPr>
                <w:b/>
              </w:rPr>
            </w:pPr>
            <w:r w:rsidRPr="000719AF">
              <w:rPr>
                <w:b/>
              </w:rPr>
              <w:t>Nombre</w:t>
            </w:r>
          </w:p>
        </w:tc>
        <w:tc>
          <w:tcPr>
            <w:tcW w:w="2182" w:type="pct"/>
            <w:shd w:val="clear" w:color="auto" w:fill="DBE4F0"/>
          </w:tcPr>
          <w:p w14:paraId="1404A1BE" w14:textId="77777777" w:rsidR="00361ECA" w:rsidRPr="000719AF" w:rsidRDefault="00361ECA" w:rsidP="00295C02">
            <w:pPr>
              <w:pStyle w:val="TableParagraph"/>
              <w:tabs>
                <w:tab w:val="left" w:pos="426"/>
              </w:tabs>
              <w:spacing w:before="1" w:line="240" w:lineRule="atLeast"/>
              <w:ind w:left="284" w:right="647"/>
              <w:rPr>
                <w:b/>
              </w:rPr>
            </w:pPr>
            <w:r w:rsidRPr="000719AF">
              <w:rPr>
                <w:b/>
              </w:rPr>
              <w:t>Rol - Responsabilidad del proyecto Comunicación en el marco del contrato</w:t>
            </w:r>
          </w:p>
        </w:tc>
        <w:tc>
          <w:tcPr>
            <w:tcW w:w="494" w:type="pct"/>
            <w:shd w:val="clear" w:color="auto" w:fill="DBE4F0"/>
          </w:tcPr>
          <w:p w14:paraId="10BDB44B" w14:textId="77777777" w:rsidR="00361ECA" w:rsidRPr="000719AF" w:rsidRDefault="00361ECA" w:rsidP="00295C02">
            <w:pPr>
              <w:pStyle w:val="TableParagraph"/>
              <w:tabs>
                <w:tab w:val="left" w:pos="426"/>
              </w:tabs>
              <w:spacing w:before="121"/>
              <w:ind w:left="284" w:right="647"/>
              <w:rPr>
                <w:b/>
              </w:rPr>
            </w:pPr>
            <w:r w:rsidRPr="000719AF">
              <w:rPr>
                <w:b/>
              </w:rPr>
              <w:t>E-mail</w:t>
            </w:r>
          </w:p>
        </w:tc>
        <w:tc>
          <w:tcPr>
            <w:tcW w:w="666" w:type="pct"/>
            <w:shd w:val="clear" w:color="auto" w:fill="DBE4F0"/>
          </w:tcPr>
          <w:p w14:paraId="58BA528C" w14:textId="77777777" w:rsidR="00361ECA" w:rsidRPr="000719AF" w:rsidRDefault="00361ECA" w:rsidP="00295C02">
            <w:pPr>
              <w:pStyle w:val="TableParagraph"/>
              <w:tabs>
                <w:tab w:val="left" w:pos="426"/>
              </w:tabs>
              <w:spacing w:before="1" w:line="240" w:lineRule="atLeast"/>
              <w:ind w:left="284" w:right="647"/>
              <w:rPr>
                <w:b/>
              </w:rPr>
            </w:pPr>
            <w:r w:rsidRPr="000719AF">
              <w:rPr>
                <w:b/>
              </w:rPr>
              <w:t>Teléfono / celular</w:t>
            </w:r>
          </w:p>
        </w:tc>
      </w:tr>
      <w:tr w:rsidR="00361ECA" w:rsidRPr="000719AF" w14:paraId="7BDA8D4E" w14:textId="77777777" w:rsidTr="00943523">
        <w:trPr>
          <w:trHeight w:val="3172"/>
        </w:trPr>
        <w:tc>
          <w:tcPr>
            <w:tcW w:w="1035" w:type="pct"/>
          </w:tcPr>
          <w:p w14:paraId="65BAA84C" w14:textId="77777777" w:rsidR="00361ECA" w:rsidRPr="000719AF" w:rsidRDefault="00361ECA" w:rsidP="00295C02">
            <w:pPr>
              <w:pStyle w:val="TableParagraph"/>
              <w:tabs>
                <w:tab w:val="left" w:pos="426"/>
              </w:tabs>
              <w:ind w:left="284" w:right="647"/>
            </w:pPr>
          </w:p>
          <w:p w14:paraId="44D75555" w14:textId="77777777" w:rsidR="00361ECA" w:rsidRPr="000719AF" w:rsidRDefault="00361ECA" w:rsidP="00295C02">
            <w:pPr>
              <w:pStyle w:val="TableParagraph"/>
              <w:tabs>
                <w:tab w:val="left" w:pos="426"/>
              </w:tabs>
              <w:ind w:left="284" w:right="647"/>
            </w:pPr>
          </w:p>
          <w:p w14:paraId="13F18309" w14:textId="77777777" w:rsidR="00361ECA" w:rsidRPr="000719AF" w:rsidRDefault="00361ECA" w:rsidP="00295C02">
            <w:pPr>
              <w:pStyle w:val="TableParagraph"/>
              <w:tabs>
                <w:tab w:val="left" w:pos="426"/>
              </w:tabs>
              <w:ind w:left="284" w:right="647"/>
            </w:pPr>
          </w:p>
          <w:p w14:paraId="333CABFD" w14:textId="77777777" w:rsidR="00361ECA" w:rsidRPr="000719AF" w:rsidRDefault="00361ECA" w:rsidP="00295C02">
            <w:pPr>
              <w:pStyle w:val="TableParagraph"/>
              <w:tabs>
                <w:tab w:val="left" w:pos="426"/>
              </w:tabs>
              <w:ind w:left="284" w:right="647"/>
            </w:pPr>
          </w:p>
          <w:p w14:paraId="399ED9D5" w14:textId="77777777" w:rsidR="00361ECA" w:rsidRPr="000719AF" w:rsidRDefault="00361ECA" w:rsidP="00295C02">
            <w:pPr>
              <w:pStyle w:val="TableParagraph"/>
              <w:tabs>
                <w:tab w:val="left" w:pos="426"/>
              </w:tabs>
              <w:ind w:left="284" w:right="647"/>
            </w:pPr>
          </w:p>
          <w:p w14:paraId="1E17A0D0" w14:textId="77777777" w:rsidR="00361ECA" w:rsidRPr="00295C02" w:rsidRDefault="00361ECA" w:rsidP="00295C02">
            <w:pPr>
              <w:pStyle w:val="TableParagraph"/>
              <w:tabs>
                <w:tab w:val="left" w:pos="426"/>
              </w:tabs>
              <w:spacing w:before="128" w:line="235" w:lineRule="auto"/>
              <w:ind w:left="284" w:right="647"/>
              <w:rPr>
                <w:b/>
              </w:rPr>
            </w:pPr>
            <w:r w:rsidRPr="00295C02">
              <w:rPr>
                <w:b/>
              </w:rPr>
              <w:t>Representante Legal</w:t>
            </w:r>
          </w:p>
        </w:tc>
        <w:tc>
          <w:tcPr>
            <w:tcW w:w="624" w:type="pct"/>
          </w:tcPr>
          <w:p w14:paraId="0B811CA3" w14:textId="77777777" w:rsidR="00361ECA" w:rsidRPr="000719AF" w:rsidRDefault="00361ECA" w:rsidP="00295C02">
            <w:pPr>
              <w:pStyle w:val="TableParagraph"/>
              <w:tabs>
                <w:tab w:val="left" w:pos="426"/>
              </w:tabs>
              <w:ind w:left="284" w:right="647"/>
              <w:rPr>
                <w:rFonts w:ascii="Times New Roman"/>
              </w:rPr>
            </w:pPr>
          </w:p>
        </w:tc>
        <w:tc>
          <w:tcPr>
            <w:tcW w:w="2182" w:type="pct"/>
          </w:tcPr>
          <w:p w14:paraId="73346138" w14:textId="77777777" w:rsidR="00361ECA" w:rsidRPr="000719AF" w:rsidRDefault="00361ECA" w:rsidP="00295C02">
            <w:pPr>
              <w:pStyle w:val="TableParagraph"/>
              <w:tabs>
                <w:tab w:val="left" w:pos="426"/>
              </w:tabs>
              <w:spacing w:before="1"/>
              <w:ind w:left="284" w:right="647"/>
              <w:rPr>
                <w:rFonts w:ascii="Calibri Light" w:hAnsi="Calibri Light"/>
              </w:rPr>
            </w:pPr>
            <w:r w:rsidRPr="000719AF">
              <w:rPr>
                <w:rFonts w:ascii="Calibri Light" w:hAnsi="Calibri Light"/>
              </w:rPr>
              <w:t>Es el responsable de la ejecución del proyecto, quien deberá suscribir el Contrato con el CONACYT y deberá firmar toda comunicación requerida formalmente, así como los Informes de Avances Técnicos, Informe Final, Rendiciones de Cuentas y Planilla de Ejecución del Plan de Adquisiciones.</w:t>
            </w:r>
          </w:p>
          <w:p w14:paraId="3B82908A" w14:textId="77777777" w:rsidR="00361ECA" w:rsidRPr="000719AF" w:rsidRDefault="00361ECA" w:rsidP="00295C02">
            <w:pPr>
              <w:pStyle w:val="TableParagraph"/>
              <w:tabs>
                <w:tab w:val="left" w:pos="426"/>
              </w:tabs>
              <w:spacing w:before="1"/>
              <w:ind w:left="284" w:right="647"/>
              <w:rPr>
                <w:rFonts w:ascii="Calibri Light" w:hAnsi="Calibri Light"/>
              </w:rPr>
            </w:pPr>
            <w:r w:rsidRPr="000719AF">
              <w:rPr>
                <w:rFonts w:ascii="Calibri Light" w:hAnsi="Calibri Light"/>
              </w:rPr>
              <w:t>Esta atribución podrá ser delegada según lo estipule el estatuto y/o acto administrativo de la IB. Esta delegación deberá ser formalmente comunicada al</w:t>
            </w:r>
          </w:p>
          <w:p w14:paraId="1AEFC6E4" w14:textId="77777777" w:rsidR="00361ECA" w:rsidRPr="000719AF" w:rsidRDefault="00361ECA" w:rsidP="00295C02">
            <w:pPr>
              <w:pStyle w:val="TableParagraph"/>
              <w:tabs>
                <w:tab w:val="left" w:pos="426"/>
              </w:tabs>
              <w:spacing w:line="221" w:lineRule="exact"/>
              <w:ind w:left="284" w:right="647"/>
              <w:rPr>
                <w:rFonts w:ascii="Calibri Light"/>
              </w:rPr>
            </w:pPr>
            <w:r w:rsidRPr="000719AF">
              <w:rPr>
                <w:rFonts w:ascii="Calibri Light"/>
              </w:rPr>
              <w:t>CONACYT.</w:t>
            </w:r>
          </w:p>
        </w:tc>
        <w:tc>
          <w:tcPr>
            <w:tcW w:w="494" w:type="pct"/>
          </w:tcPr>
          <w:p w14:paraId="7BADDA9D" w14:textId="77777777" w:rsidR="00361ECA" w:rsidRPr="000719AF" w:rsidRDefault="00361ECA" w:rsidP="00295C02">
            <w:pPr>
              <w:pStyle w:val="TableParagraph"/>
              <w:tabs>
                <w:tab w:val="left" w:pos="426"/>
              </w:tabs>
              <w:ind w:left="284" w:right="647"/>
              <w:rPr>
                <w:rFonts w:ascii="Times New Roman"/>
              </w:rPr>
            </w:pPr>
          </w:p>
        </w:tc>
        <w:tc>
          <w:tcPr>
            <w:tcW w:w="666" w:type="pct"/>
          </w:tcPr>
          <w:p w14:paraId="57A8A54E" w14:textId="77777777" w:rsidR="00361ECA" w:rsidRPr="000719AF" w:rsidRDefault="00361ECA" w:rsidP="00295C02">
            <w:pPr>
              <w:pStyle w:val="TableParagraph"/>
              <w:tabs>
                <w:tab w:val="left" w:pos="426"/>
              </w:tabs>
              <w:ind w:left="284" w:right="647"/>
              <w:rPr>
                <w:rFonts w:ascii="Times New Roman"/>
              </w:rPr>
            </w:pPr>
          </w:p>
        </w:tc>
      </w:tr>
      <w:tr w:rsidR="00361ECA" w:rsidRPr="000719AF" w14:paraId="7959F1EC" w14:textId="77777777" w:rsidTr="00943523">
        <w:trPr>
          <w:trHeight w:val="2933"/>
        </w:trPr>
        <w:tc>
          <w:tcPr>
            <w:tcW w:w="1035" w:type="pct"/>
          </w:tcPr>
          <w:p w14:paraId="0A6BDFBA" w14:textId="77777777" w:rsidR="00361ECA" w:rsidRPr="000719AF" w:rsidRDefault="00361ECA" w:rsidP="00295C02">
            <w:pPr>
              <w:pStyle w:val="TableParagraph"/>
              <w:tabs>
                <w:tab w:val="left" w:pos="426"/>
              </w:tabs>
              <w:ind w:left="284" w:right="647"/>
            </w:pPr>
          </w:p>
          <w:p w14:paraId="677295BF" w14:textId="77777777" w:rsidR="00361ECA" w:rsidRPr="000719AF" w:rsidRDefault="00361ECA" w:rsidP="00295C02">
            <w:pPr>
              <w:pStyle w:val="TableParagraph"/>
              <w:tabs>
                <w:tab w:val="left" w:pos="426"/>
              </w:tabs>
              <w:ind w:left="284" w:right="647"/>
            </w:pPr>
          </w:p>
          <w:p w14:paraId="31E79C8D" w14:textId="77777777" w:rsidR="00361ECA" w:rsidRPr="000719AF" w:rsidRDefault="00361ECA" w:rsidP="00295C02">
            <w:pPr>
              <w:pStyle w:val="TableParagraph"/>
              <w:tabs>
                <w:tab w:val="left" w:pos="426"/>
              </w:tabs>
              <w:ind w:left="284" w:right="647"/>
            </w:pPr>
          </w:p>
          <w:p w14:paraId="1D6D90BC" w14:textId="77777777" w:rsidR="00361ECA" w:rsidRPr="000719AF" w:rsidRDefault="00361ECA" w:rsidP="00295C02">
            <w:pPr>
              <w:pStyle w:val="TableParagraph"/>
              <w:tabs>
                <w:tab w:val="left" w:pos="426"/>
              </w:tabs>
              <w:ind w:left="284" w:right="647"/>
            </w:pPr>
          </w:p>
          <w:p w14:paraId="0F564907" w14:textId="77777777" w:rsidR="00361ECA" w:rsidRPr="000719AF" w:rsidRDefault="00361ECA" w:rsidP="00295C02">
            <w:pPr>
              <w:pStyle w:val="TableParagraph"/>
              <w:tabs>
                <w:tab w:val="left" w:pos="426"/>
              </w:tabs>
              <w:ind w:left="284" w:right="647"/>
            </w:pPr>
          </w:p>
          <w:p w14:paraId="7C3C4504" w14:textId="77777777" w:rsidR="00361ECA" w:rsidRPr="00295C02" w:rsidRDefault="00361ECA" w:rsidP="00295C02">
            <w:pPr>
              <w:pStyle w:val="TableParagraph"/>
              <w:tabs>
                <w:tab w:val="left" w:pos="426"/>
              </w:tabs>
              <w:ind w:left="284" w:right="647"/>
              <w:rPr>
                <w:b/>
              </w:rPr>
            </w:pPr>
            <w:r w:rsidRPr="00295C02">
              <w:rPr>
                <w:b/>
              </w:rPr>
              <w:t>Coordinador Académico</w:t>
            </w:r>
          </w:p>
        </w:tc>
        <w:tc>
          <w:tcPr>
            <w:tcW w:w="624" w:type="pct"/>
          </w:tcPr>
          <w:p w14:paraId="2F30A27D" w14:textId="77777777" w:rsidR="00361ECA" w:rsidRPr="000719AF" w:rsidRDefault="00361ECA" w:rsidP="00295C02">
            <w:pPr>
              <w:pStyle w:val="TableParagraph"/>
              <w:tabs>
                <w:tab w:val="left" w:pos="426"/>
              </w:tabs>
              <w:ind w:left="284" w:right="647"/>
              <w:rPr>
                <w:rFonts w:ascii="Times New Roman"/>
              </w:rPr>
            </w:pPr>
          </w:p>
        </w:tc>
        <w:tc>
          <w:tcPr>
            <w:tcW w:w="2182" w:type="pct"/>
          </w:tcPr>
          <w:p w14:paraId="77D66EF2" w14:textId="77777777" w:rsidR="00361ECA" w:rsidRPr="000719AF" w:rsidRDefault="00361ECA" w:rsidP="00295C02">
            <w:pPr>
              <w:pStyle w:val="TableParagraph"/>
              <w:tabs>
                <w:tab w:val="left" w:pos="426"/>
              </w:tabs>
              <w:spacing w:before="1"/>
              <w:ind w:left="284" w:right="647"/>
            </w:pPr>
            <w:r w:rsidRPr="000719AF">
              <w:t>Responsable de la planificación, ejecución y seguimiento del PROYECTO EDUCATIVO según los plazos establecidos en el Plan General de Trabajo.</w:t>
            </w:r>
          </w:p>
          <w:p w14:paraId="786B3C70" w14:textId="77777777" w:rsidR="00361ECA" w:rsidRPr="000719AF" w:rsidRDefault="00361ECA" w:rsidP="00295C02">
            <w:pPr>
              <w:pStyle w:val="TableParagraph"/>
              <w:tabs>
                <w:tab w:val="left" w:pos="426"/>
              </w:tabs>
              <w:spacing w:before="3"/>
              <w:ind w:left="284" w:right="647"/>
            </w:pPr>
            <w:r w:rsidRPr="000719AF">
              <w:t>Resguardo y provisión de documentos académicos, seguimiento del cumplimiento de los aspectos técnicos del PROYECTO EDUCATIVO. Acompañamiento en las visitas técnicas realizadas por el CONACYT. Elaboración de informes técnicos que le fueran requeridos por el</w:t>
            </w:r>
          </w:p>
          <w:p w14:paraId="44FA7EB6" w14:textId="77777777" w:rsidR="00361ECA" w:rsidRPr="000719AF" w:rsidRDefault="00361ECA" w:rsidP="00295C02">
            <w:pPr>
              <w:pStyle w:val="TableParagraph"/>
              <w:tabs>
                <w:tab w:val="left" w:pos="426"/>
              </w:tabs>
              <w:spacing w:before="1" w:line="223" w:lineRule="exact"/>
              <w:ind w:left="284" w:right="647"/>
            </w:pPr>
            <w:r w:rsidRPr="000719AF">
              <w:t>CONACYT.</w:t>
            </w:r>
          </w:p>
        </w:tc>
        <w:tc>
          <w:tcPr>
            <w:tcW w:w="494" w:type="pct"/>
          </w:tcPr>
          <w:p w14:paraId="58DBE6DB" w14:textId="77777777" w:rsidR="00361ECA" w:rsidRPr="000719AF" w:rsidRDefault="00361ECA" w:rsidP="00295C02">
            <w:pPr>
              <w:pStyle w:val="TableParagraph"/>
              <w:tabs>
                <w:tab w:val="left" w:pos="426"/>
              </w:tabs>
              <w:ind w:left="284" w:right="647"/>
              <w:rPr>
                <w:rFonts w:ascii="Times New Roman"/>
              </w:rPr>
            </w:pPr>
          </w:p>
        </w:tc>
        <w:tc>
          <w:tcPr>
            <w:tcW w:w="666" w:type="pct"/>
          </w:tcPr>
          <w:p w14:paraId="07343821" w14:textId="77777777" w:rsidR="00361ECA" w:rsidRPr="000719AF" w:rsidRDefault="00361ECA" w:rsidP="00295C02">
            <w:pPr>
              <w:pStyle w:val="TableParagraph"/>
              <w:tabs>
                <w:tab w:val="left" w:pos="426"/>
              </w:tabs>
              <w:ind w:left="284" w:right="647"/>
              <w:rPr>
                <w:rFonts w:ascii="Times New Roman"/>
              </w:rPr>
            </w:pPr>
          </w:p>
        </w:tc>
      </w:tr>
    </w:tbl>
    <w:p w14:paraId="560FD550" w14:textId="77777777" w:rsidR="00943523" w:rsidRDefault="00943523"/>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8"/>
        <w:gridCol w:w="1691"/>
        <w:gridCol w:w="6393"/>
        <w:gridCol w:w="1337"/>
        <w:gridCol w:w="1751"/>
      </w:tblGrid>
      <w:tr w:rsidR="00361ECA" w:rsidRPr="000719AF" w14:paraId="08E8AAB4" w14:textId="77777777" w:rsidTr="00943523">
        <w:trPr>
          <w:trHeight w:val="734"/>
        </w:trPr>
        <w:tc>
          <w:tcPr>
            <w:tcW w:w="877" w:type="pct"/>
            <w:shd w:val="clear" w:color="auto" w:fill="DBE4F0"/>
          </w:tcPr>
          <w:p w14:paraId="260AB726" w14:textId="77777777" w:rsidR="00361ECA" w:rsidRPr="000719AF" w:rsidRDefault="00361ECA" w:rsidP="00295C02">
            <w:pPr>
              <w:pStyle w:val="TableParagraph"/>
              <w:tabs>
                <w:tab w:val="left" w:pos="426"/>
              </w:tabs>
              <w:spacing w:before="2"/>
              <w:ind w:left="284" w:right="647"/>
            </w:pPr>
          </w:p>
          <w:p w14:paraId="0420E7B4" w14:textId="77777777" w:rsidR="00361ECA" w:rsidRPr="000719AF" w:rsidRDefault="00361ECA" w:rsidP="00295C02">
            <w:pPr>
              <w:pStyle w:val="TableParagraph"/>
              <w:tabs>
                <w:tab w:val="left" w:pos="426"/>
              </w:tabs>
              <w:ind w:left="284" w:right="647"/>
              <w:jc w:val="center"/>
              <w:rPr>
                <w:b/>
              </w:rPr>
            </w:pPr>
            <w:r w:rsidRPr="000719AF">
              <w:rPr>
                <w:b/>
              </w:rPr>
              <w:t>Cargo</w:t>
            </w:r>
          </w:p>
        </w:tc>
        <w:tc>
          <w:tcPr>
            <w:tcW w:w="624" w:type="pct"/>
            <w:shd w:val="clear" w:color="auto" w:fill="DBE4F0"/>
          </w:tcPr>
          <w:p w14:paraId="7D658F05" w14:textId="77777777" w:rsidR="00361ECA" w:rsidRPr="000719AF" w:rsidRDefault="00361ECA" w:rsidP="00295C02">
            <w:pPr>
              <w:pStyle w:val="TableParagraph"/>
              <w:tabs>
                <w:tab w:val="left" w:pos="426"/>
              </w:tabs>
              <w:spacing w:before="2"/>
              <w:ind w:left="284" w:right="647"/>
            </w:pPr>
          </w:p>
          <w:p w14:paraId="3C2CC095" w14:textId="77777777" w:rsidR="00361ECA" w:rsidRPr="000719AF" w:rsidRDefault="00361ECA" w:rsidP="00295C02">
            <w:pPr>
              <w:pStyle w:val="TableParagraph"/>
              <w:tabs>
                <w:tab w:val="left" w:pos="426"/>
              </w:tabs>
              <w:ind w:left="284" w:right="647"/>
              <w:rPr>
                <w:b/>
              </w:rPr>
            </w:pPr>
            <w:r w:rsidRPr="000719AF">
              <w:rPr>
                <w:b/>
              </w:rPr>
              <w:t>Nombre</w:t>
            </w:r>
          </w:p>
        </w:tc>
        <w:tc>
          <w:tcPr>
            <w:tcW w:w="2359" w:type="pct"/>
            <w:shd w:val="clear" w:color="auto" w:fill="DBE4F0"/>
          </w:tcPr>
          <w:p w14:paraId="1BE4E115" w14:textId="77777777" w:rsidR="00361ECA" w:rsidRPr="000719AF" w:rsidRDefault="00361ECA" w:rsidP="00295C02">
            <w:pPr>
              <w:pStyle w:val="TableParagraph"/>
              <w:tabs>
                <w:tab w:val="left" w:pos="426"/>
              </w:tabs>
              <w:spacing w:before="126"/>
              <w:ind w:left="284" w:right="647"/>
              <w:rPr>
                <w:b/>
              </w:rPr>
            </w:pPr>
            <w:r w:rsidRPr="000719AF">
              <w:rPr>
                <w:b/>
              </w:rPr>
              <w:t>Rol - Responsabilidad del proyecto Comunicación en el marco del contrato</w:t>
            </w:r>
          </w:p>
        </w:tc>
        <w:tc>
          <w:tcPr>
            <w:tcW w:w="493" w:type="pct"/>
            <w:shd w:val="clear" w:color="auto" w:fill="DBE4F0"/>
          </w:tcPr>
          <w:p w14:paraId="369BAB03" w14:textId="77777777" w:rsidR="00361ECA" w:rsidRPr="000719AF" w:rsidRDefault="00361ECA" w:rsidP="00295C02">
            <w:pPr>
              <w:pStyle w:val="TableParagraph"/>
              <w:tabs>
                <w:tab w:val="left" w:pos="426"/>
              </w:tabs>
              <w:spacing w:before="2"/>
              <w:ind w:left="284" w:right="647"/>
            </w:pPr>
          </w:p>
          <w:p w14:paraId="0CFC5767" w14:textId="77777777" w:rsidR="00361ECA" w:rsidRPr="000719AF" w:rsidRDefault="00361ECA" w:rsidP="00295C02">
            <w:pPr>
              <w:pStyle w:val="TableParagraph"/>
              <w:tabs>
                <w:tab w:val="left" w:pos="426"/>
              </w:tabs>
              <w:ind w:left="284" w:right="647"/>
              <w:rPr>
                <w:b/>
              </w:rPr>
            </w:pPr>
            <w:r w:rsidRPr="000719AF">
              <w:rPr>
                <w:b/>
              </w:rPr>
              <w:t>E-mail</w:t>
            </w:r>
          </w:p>
        </w:tc>
        <w:tc>
          <w:tcPr>
            <w:tcW w:w="646" w:type="pct"/>
            <w:shd w:val="clear" w:color="auto" w:fill="DBE4F0"/>
          </w:tcPr>
          <w:p w14:paraId="47B1BE91" w14:textId="77777777" w:rsidR="00361ECA" w:rsidRPr="000719AF" w:rsidRDefault="00361ECA" w:rsidP="00295C02">
            <w:pPr>
              <w:pStyle w:val="TableParagraph"/>
              <w:tabs>
                <w:tab w:val="left" w:pos="426"/>
              </w:tabs>
              <w:spacing w:before="1"/>
              <w:ind w:left="284" w:right="647"/>
              <w:rPr>
                <w:b/>
              </w:rPr>
            </w:pPr>
            <w:r w:rsidRPr="000719AF">
              <w:rPr>
                <w:b/>
              </w:rPr>
              <w:t>Teléfono / celular</w:t>
            </w:r>
          </w:p>
        </w:tc>
      </w:tr>
      <w:tr w:rsidR="00361ECA" w:rsidRPr="000719AF" w14:paraId="4A3D9D8A" w14:textId="77777777" w:rsidTr="00943523">
        <w:trPr>
          <w:trHeight w:val="4398"/>
        </w:trPr>
        <w:tc>
          <w:tcPr>
            <w:tcW w:w="877" w:type="pct"/>
          </w:tcPr>
          <w:p w14:paraId="60E96FB0" w14:textId="77777777" w:rsidR="00361ECA" w:rsidRPr="000719AF" w:rsidRDefault="00361ECA" w:rsidP="00295C02">
            <w:pPr>
              <w:pStyle w:val="TableParagraph"/>
              <w:tabs>
                <w:tab w:val="left" w:pos="426"/>
              </w:tabs>
              <w:ind w:left="284" w:right="647"/>
            </w:pPr>
          </w:p>
          <w:p w14:paraId="766EAAE5" w14:textId="77777777" w:rsidR="00361ECA" w:rsidRPr="000719AF" w:rsidRDefault="00361ECA" w:rsidP="00295C02">
            <w:pPr>
              <w:pStyle w:val="TableParagraph"/>
              <w:tabs>
                <w:tab w:val="left" w:pos="426"/>
              </w:tabs>
              <w:ind w:left="284" w:right="647"/>
            </w:pPr>
          </w:p>
          <w:p w14:paraId="0E9F0BFB" w14:textId="77777777" w:rsidR="00361ECA" w:rsidRPr="000719AF" w:rsidRDefault="00361ECA" w:rsidP="00295C02">
            <w:pPr>
              <w:pStyle w:val="TableParagraph"/>
              <w:tabs>
                <w:tab w:val="left" w:pos="426"/>
              </w:tabs>
              <w:ind w:left="284" w:right="647"/>
            </w:pPr>
          </w:p>
          <w:p w14:paraId="069B482C" w14:textId="77777777" w:rsidR="00361ECA" w:rsidRPr="000719AF" w:rsidRDefault="00361ECA" w:rsidP="00295C02">
            <w:pPr>
              <w:pStyle w:val="TableParagraph"/>
              <w:tabs>
                <w:tab w:val="left" w:pos="426"/>
              </w:tabs>
              <w:ind w:left="284" w:right="647"/>
            </w:pPr>
          </w:p>
          <w:p w14:paraId="0E2C6501" w14:textId="77777777" w:rsidR="00361ECA" w:rsidRPr="000719AF" w:rsidRDefault="00361ECA" w:rsidP="00295C02">
            <w:pPr>
              <w:pStyle w:val="TableParagraph"/>
              <w:tabs>
                <w:tab w:val="left" w:pos="426"/>
              </w:tabs>
              <w:ind w:left="284" w:right="647"/>
            </w:pPr>
          </w:p>
          <w:p w14:paraId="582B807F" w14:textId="77777777" w:rsidR="00361ECA" w:rsidRPr="000719AF" w:rsidRDefault="00361ECA" w:rsidP="00295C02">
            <w:pPr>
              <w:pStyle w:val="TableParagraph"/>
              <w:tabs>
                <w:tab w:val="left" w:pos="426"/>
              </w:tabs>
              <w:ind w:left="284" w:right="647"/>
            </w:pPr>
          </w:p>
          <w:p w14:paraId="17ED7DA1" w14:textId="77777777" w:rsidR="00361ECA" w:rsidRPr="000719AF" w:rsidRDefault="00361ECA" w:rsidP="00295C02">
            <w:pPr>
              <w:pStyle w:val="TableParagraph"/>
              <w:tabs>
                <w:tab w:val="left" w:pos="426"/>
              </w:tabs>
              <w:spacing w:before="11"/>
              <w:ind w:left="284" w:right="647"/>
            </w:pPr>
          </w:p>
          <w:p w14:paraId="0CF935C6" w14:textId="77777777" w:rsidR="00361ECA" w:rsidRPr="00295C02" w:rsidRDefault="00361ECA" w:rsidP="00295C02">
            <w:pPr>
              <w:pStyle w:val="TableParagraph"/>
              <w:tabs>
                <w:tab w:val="left" w:pos="426"/>
              </w:tabs>
              <w:spacing w:before="1"/>
              <w:ind w:left="284" w:right="647"/>
              <w:jc w:val="center"/>
              <w:rPr>
                <w:b/>
              </w:rPr>
            </w:pPr>
            <w:r w:rsidRPr="00295C02">
              <w:rPr>
                <w:b/>
              </w:rPr>
              <w:t>Responsable de Administración y Finanzas</w:t>
            </w:r>
          </w:p>
        </w:tc>
        <w:tc>
          <w:tcPr>
            <w:tcW w:w="624" w:type="pct"/>
          </w:tcPr>
          <w:p w14:paraId="4F90ADD1" w14:textId="77777777" w:rsidR="00361ECA" w:rsidRPr="000719AF" w:rsidRDefault="00361ECA" w:rsidP="00295C02">
            <w:pPr>
              <w:pStyle w:val="TableParagraph"/>
              <w:tabs>
                <w:tab w:val="left" w:pos="426"/>
              </w:tabs>
              <w:ind w:left="284" w:right="647"/>
              <w:rPr>
                <w:rFonts w:ascii="Times New Roman"/>
              </w:rPr>
            </w:pPr>
          </w:p>
        </w:tc>
        <w:tc>
          <w:tcPr>
            <w:tcW w:w="2359" w:type="pct"/>
          </w:tcPr>
          <w:p w14:paraId="7C69104D" w14:textId="77777777" w:rsidR="00361ECA" w:rsidRPr="000719AF" w:rsidRDefault="00361ECA" w:rsidP="00295C02">
            <w:pPr>
              <w:pStyle w:val="TableParagraph"/>
              <w:tabs>
                <w:tab w:val="left" w:pos="426"/>
              </w:tabs>
              <w:spacing w:before="1"/>
              <w:ind w:left="284" w:right="647"/>
            </w:pPr>
            <w:r w:rsidRPr="000719AF">
              <w:t xml:space="preserve">Es </w:t>
            </w:r>
            <w:r w:rsidRPr="000719AF">
              <w:rPr>
                <w:spacing w:val="-3"/>
              </w:rPr>
              <w:t xml:space="preserve">el </w:t>
            </w:r>
            <w:r w:rsidRPr="000719AF">
              <w:t xml:space="preserve">responsable de la gestión administrativa y financiera; deberá estar debidamente autorizado a través de acto administrativo o similar de la Institución Beneficiaria, </w:t>
            </w:r>
            <w:r w:rsidRPr="000719AF">
              <w:rPr>
                <w:spacing w:val="-3"/>
              </w:rPr>
              <w:t xml:space="preserve">de </w:t>
            </w:r>
            <w:r w:rsidRPr="000719AF">
              <w:t xml:space="preserve">tal manera a que su firma junto con </w:t>
            </w:r>
            <w:r w:rsidRPr="000719AF">
              <w:rPr>
                <w:spacing w:val="-3"/>
              </w:rPr>
              <w:t xml:space="preserve">el </w:t>
            </w:r>
            <w:r w:rsidRPr="000719AF">
              <w:t xml:space="preserve">Representante Legal y del </w:t>
            </w:r>
            <w:proofErr w:type="gramStart"/>
            <w:r w:rsidRPr="000719AF">
              <w:t>Director</w:t>
            </w:r>
            <w:proofErr w:type="gramEnd"/>
            <w:r w:rsidRPr="000719AF">
              <w:t xml:space="preserve"> del Proyecto, comprometa a la institución. Estará encargado de la administración </w:t>
            </w:r>
            <w:r w:rsidRPr="000719AF">
              <w:rPr>
                <w:spacing w:val="-3"/>
              </w:rPr>
              <w:t xml:space="preserve">de </w:t>
            </w:r>
            <w:r w:rsidRPr="000719AF">
              <w:t xml:space="preserve">los recursos, de los procedimientos de ejecución de los ingresos y gastos, de los registros contables, financieros, patrimoniales y de tener toda la documentación respaldatoria de las operaciones presupuestarias, financieras y contables, además de elaborar y firmar la rendición de cuentas </w:t>
            </w:r>
            <w:r w:rsidRPr="000719AF">
              <w:rPr>
                <w:spacing w:val="-3"/>
              </w:rPr>
              <w:t xml:space="preserve">en </w:t>
            </w:r>
            <w:r w:rsidRPr="000719AF">
              <w:t xml:space="preserve">función </w:t>
            </w:r>
            <w:r w:rsidRPr="000719AF">
              <w:rPr>
                <w:spacing w:val="-3"/>
              </w:rPr>
              <w:t xml:space="preserve">al </w:t>
            </w:r>
            <w:r w:rsidRPr="000719AF">
              <w:t xml:space="preserve">informe </w:t>
            </w:r>
            <w:r w:rsidRPr="000719AF">
              <w:rPr>
                <w:spacing w:val="-3"/>
              </w:rPr>
              <w:t xml:space="preserve">de </w:t>
            </w:r>
            <w:r w:rsidRPr="000719AF">
              <w:t>avance técnico e informe final. En caso</w:t>
            </w:r>
            <w:r w:rsidRPr="000719AF">
              <w:rPr>
                <w:spacing w:val="-14"/>
              </w:rPr>
              <w:t xml:space="preserve"> </w:t>
            </w:r>
            <w:r w:rsidRPr="000719AF">
              <w:rPr>
                <w:spacing w:val="-3"/>
              </w:rPr>
              <w:t>de</w:t>
            </w:r>
          </w:p>
          <w:p w14:paraId="65A350F5" w14:textId="77777777" w:rsidR="00361ECA" w:rsidRPr="000719AF" w:rsidRDefault="00361ECA" w:rsidP="00295C02">
            <w:pPr>
              <w:pStyle w:val="TableParagraph"/>
              <w:tabs>
                <w:tab w:val="left" w:pos="426"/>
              </w:tabs>
              <w:spacing w:before="3" w:line="240" w:lineRule="atLeast"/>
              <w:ind w:left="284" w:right="647"/>
            </w:pPr>
            <w:r w:rsidRPr="000719AF">
              <w:t>requerimientos de las instancias de control, deberá proveer la documentación original.</w:t>
            </w:r>
          </w:p>
        </w:tc>
        <w:tc>
          <w:tcPr>
            <w:tcW w:w="493" w:type="pct"/>
          </w:tcPr>
          <w:p w14:paraId="4565B1ED" w14:textId="77777777" w:rsidR="00361ECA" w:rsidRPr="000719AF" w:rsidRDefault="00361ECA" w:rsidP="00295C02">
            <w:pPr>
              <w:pStyle w:val="TableParagraph"/>
              <w:tabs>
                <w:tab w:val="left" w:pos="426"/>
              </w:tabs>
              <w:ind w:left="284" w:right="647"/>
              <w:rPr>
                <w:rFonts w:ascii="Times New Roman"/>
              </w:rPr>
            </w:pPr>
          </w:p>
        </w:tc>
        <w:tc>
          <w:tcPr>
            <w:tcW w:w="646" w:type="pct"/>
          </w:tcPr>
          <w:p w14:paraId="6967B2A7" w14:textId="77777777" w:rsidR="00361ECA" w:rsidRPr="000719AF" w:rsidRDefault="00361ECA" w:rsidP="00295C02">
            <w:pPr>
              <w:pStyle w:val="TableParagraph"/>
              <w:tabs>
                <w:tab w:val="left" w:pos="426"/>
              </w:tabs>
              <w:ind w:left="284" w:right="647"/>
              <w:rPr>
                <w:rFonts w:ascii="Times New Roman"/>
              </w:rPr>
            </w:pPr>
          </w:p>
        </w:tc>
      </w:tr>
    </w:tbl>
    <w:p w14:paraId="38D18E0D" w14:textId="6B8E69CE" w:rsidR="00361ECA" w:rsidRDefault="00361ECA" w:rsidP="00361ECA">
      <w:pPr>
        <w:pStyle w:val="Textoindependiente"/>
        <w:tabs>
          <w:tab w:val="left" w:pos="426"/>
        </w:tabs>
        <w:ind w:left="284" w:right="647"/>
        <w:rPr>
          <w:sz w:val="22"/>
          <w:szCs w:val="22"/>
        </w:rPr>
      </w:pPr>
    </w:p>
    <w:p w14:paraId="517DE5FE" w14:textId="65ED1950" w:rsidR="00943523" w:rsidRDefault="00943523" w:rsidP="00361ECA">
      <w:pPr>
        <w:pStyle w:val="Textoindependiente"/>
        <w:tabs>
          <w:tab w:val="left" w:pos="426"/>
        </w:tabs>
        <w:ind w:left="284" w:right="647"/>
        <w:rPr>
          <w:sz w:val="22"/>
          <w:szCs w:val="22"/>
        </w:rPr>
      </w:pPr>
    </w:p>
    <w:p w14:paraId="53F0FC4F" w14:textId="5F0C5244" w:rsidR="00943523" w:rsidRDefault="00943523" w:rsidP="00361ECA">
      <w:pPr>
        <w:pStyle w:val="Textoindependiente"/>
        <w:tabs>
          <w:tab w:val="left" w:pos="426"/>
        </w:tabs>
        <w:ind w:left="284" w:right="647"/>
        <w:rPr>
          <w:sz w:val="22"/>
          <w:szCs w:val="22"/>
        </w:rPr>
      </w:pPr>
    </w:p>
    <w:p w14:paraId="76BCE64C" w14:textId="77777777" w:rsidR="00943523" w:rsidRPr="000719AF" w:rsidRDefault="00943523" w:rsidP="00361ECA">
      <w:pPr>
        <w:pStyle w:val="Textoindependiente"/>
        <w:tabs>
          <w:tab w:val="left" w:pos="426"/>
        </w:tabs>
        <w:ind w:left="284" w:right="647"/>
        <w:rPr>
          <w:sz w:val="22"/>
          <w:szCs w:val="22"/>
        </w:rPr>
      </w:pPr>
    </w:p>
    <w:tbl>
      <w:tblPr>
        <w:tblStyle w:val="TableNormal"/>
        <w:tblW w:w="53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7"/>
        <w:gridCol w:w="1691"/>
        <w:gridCol w:w="7387"/>
        <w:gridCol w:w="2460"/>
      </w:tblGrid>
      <w:tr w:rsidR="00361ECA" w:rsidRPr="000719AF" w14:paraId="647413A4" w14:textId="77777777" w:rsidTr="00943523">
        <w:trPr>
          <w:trHeight w:val="422"/>
          <w:jc w:val="center"/>
        </w:trPr>
        <w:tc>
          <w:tcPr>
            <w:tcW w:w="5000" w:type="pct"/>
            <w:gridSpan w:val="4"/>
            <w:shd w:val="clear" w:color="auto" w:fill="DBE4F0"/>
          </w:tcPr>
          <w:p w14:paraId="5A43572C" w14:textId="77777777" w:rsidR="00361ECA" w:rsidRPr="000719AF" w:rsidRDefault="00361ECA" w:rsidP="00295C02">
            <w:pPr>
              <w:pStyle w:val="TableParagraph"/>
              <w:tabs>
                <w:tab w:val="left" w:pos="426"/>
              </w:tabs>
              <w:spacing w:before="1"/>
              <w:ind w:left="284" w:right="647"/>
              <w:jc w:val="center"/>
              <w:rPr>
                <w:b/>
              </w:rPr>
            </w:pPr>
            <w:r w:rsidRPr="000719AF">
              <w:rPr>
                <w:b/>
              </w:rPr>
              <w:t>CONACYT</w:t>
            </w:r>
          </w:p>
        </w:tc>
      </w:tr>
      <w:tr w:rsidR="00361ECA" w:rsidRPr="000719AF" w14:paraId="1CFA90D5" w14:textId="77777777" w:rsidTr="00943523">
        <w:trPr>
          <w:trHeight w:val="489"/>
          <w:jc w:val="center"/>
        </w:trPr>
        <w:tc>
          <w:tcPr>
            <w:tcW w:w="1009" w:type="pct"/>
            <w:shd w:val="clear" w:color="auto" w:fill="DBE4F0"/>
          </w:tcPr>
          <w:p w14:paraId="5422608E" w14:textId="77777777" w:rsidR="00361ECA" w:rsidRPr="000719AF" w:rsidRDefault="00361ECA" w:rsidP="00295C02">
            <w:pPr>
              <w:pStyle w:val="TableParagraph"/>
              <w:tabs>
                <w:tab w:val="left" w:pos="426"/>
              </w:tabs>
              <w:spacing w:before="1"/>
              <w:ind w:left="284" w:right="647"/>
              <w:jc w:val="center"/>
              <w:rPr>
                <w:b/>
              </w:rPr>
            </w:pPr>
            <w:r w:rsidRPr="000719AF">
              <w:rPr>
                <w:b/>
              </w:rPr>
              <w:t>Cargo</w:t>
            </w:r>
          </w:p>
        </w:tc>
        <w:tc>
          <w:tcPr>
            <w:tcW w:w="585" w:type="pct"/>
            <w:shd w:val="clear" w:color="auto" w:fill="DBE4F0"/>
          </w:tcPr>
          <w:p w14:paraId="45DF0998" w14:textId="77777777" w:rsidR="00361ECA" w:rsidRPr="000719AF" w:rsidRDefault="00361ECA" w:rsidP="00295C02">
            <w:pPr>
              <w:pStyle w:val="TableParagraph"/>
              <w:tabs>
                <w:tab w:val="left" w:pos="426"/>
              </w:tabs>
              <w:spacing w:before="1"/>
              <w:ind w:left="284" w:right="647"/>
              <w:rPr>
                <w:b/>
              </w:rPr>
            </w:pPr>
            <w:r w:rsidRPr="000719AF">
              <w:rPr>
                <w:b/>
              </w:rPr>
              <w:t>Nombre</w:t>
            </w:r>
          </w:p>
        </w:tc>
        <w:tc>
          <w:tcPr>
            <w:tcW w:w="2555" w:type="pct"/>
            <w:shd w:val="clear" w:color="auto" w:fill="DBE4F0"/>
          </w:tcPr>
          <w:p w14:paraId="187FD62D" w14:textId="77777777" w:rsidR="00361ECA" w:rsidRPr="000719AF" w:rsidRDefault="00361ECA" w:rsidP="00295C02">
            <w:pPr>
              <w:pStyle w:val="TableParagraph"/>
              <w:tabs>
                <w:tab w:val="left" w:pos="426"/>
              </w:tabs>
              <w:spacing w:before="1" w:line="240" w:lineRule="atLeast"/>
              <w:ind w:left="284" w:right="647"/>
              <w:rPr>
                <w:b/>
              </w:rPr>
            </w:pPr>
            <w:r w:rsidRPr="000719AF">
              <w:rPr>
                <w:b/>
              </w:rPr>
              <w:t>Rol - Responsabilidad del programa Comunicación en el marco del contrato</w:t>
            </w:r>
          </w:p>
        </w:tc>
        <w:tc>
          <w:tcPr>
            <w:tcW w:w="851" w:type="pct"/>
            <w:shd w:val="clear" w:color="auto" w:fill="DBE4F0"/>
          </w:tcPr>
          <w:p w14:paraId="7B483A89" w14:textId="77777777" w:rsidR="00361ECA" w:rsidRPr="000719AF" w:rsidRDefault="00361ECA" w:rsidP="00295C02">
            <w:pPr>
              <w:pStyle w:val="TableParagraph"/>
              <w:tabs>
                <w:tab w:val="left" w:pos="426"/>
              </w:tabs>
              <w:spacing w:before="1"/>
              <w:ind w:left="284" w:right="647"/>
              <w:rPr>
                <w:b/>
              </w:rPr>
            </w:pPr>
            <w:r w:rsidRPr="000719AF">
              <w:rPr>
                <w:b/>
              </w:rPr>
              <w:t>email</w:t>
            </w:r>
          </w:p>
        </w:tc>
      </w:tr>
      <w:tr w:rsidR="00361ECA" w:rsidRPr="000719AF" w14:paraId="2092514F" w14:textId="77777777" w:rsidTr="00943523">
        <w:trPr>
          <w:trHeight w:val="489"/>
          <w:jc w:val="center"/>
        </w:trPr>
        <w:tc>
          <w:tcPr>
            <w:tcW w:w="1009" w:type="pct"/>
          </w:tcPr>
          <w:p w14:paraId="539306FB" w14:textId="77777777" w:rsidR="00361ECA" w:rsidRPr="00295C02" w:rsidRDefault="00361ECA" w:rsidP="00295C02">
            <w:pPr>
              <w:pStyle w:val="TableParagraph"/>
              <w:tabs>
                <w:tab w:val="left" w:pos="426"/>
              </w:tabs>
              <w:spacing w:before="1" w:line="240" w:lineRule="atLeast"/>
              <w:ind w:left="284" w:right="647"/>
              <w:rPr>
                <w:b/>
              </w:rPr>
            </w:pPr>
            <w:r w:rsidRPr="00295C02">
              <w:rPr>
                <w:b/>
              </w:rPr>
              <w:t xml:space="preserve">Coordinación del proyecto </w:t>
            </w:r>
          </w:p>
        </w:tc>
        <w:tc>
          <w:tcPr>
            <w:tcW w:w="585" w:type="pct"/>
          </w:tcPr>
          <w:p w14:paraId="4A7FAF96" w14:textId="77777777" w:rsidR="00361ECA" w:rsidRPr="000719AF" w:rsidRDefault="00361ECA" w:rsidP="00295C02">
            <w:pPr>
              <w:pStyle w:val="TableParagraph"/>
              <w:tabs>
                <w:tab w:val="left" w:pos="426"/>
              </w:tabs>
              <w:ind w:left="284" w:right="647"/>
              <w:rPr>
                <w:rFonts w:ascii="Times New Roman"/>
              </w:rPr>
            </w:pPr>
          </w:p>
        </w:tc>
        <w:tc>
          <w:tcPr>
            <w:tcW w:w="2555" w:type="pct"/>
          </w:tcPr>
          <w:p w14:paraId="1F7FF69E" w14:textId="77777777" w:rsidR="00361ECA" w:rsidRPr="000719AF" w:rsidRDefault="00361ECA" w:rsidP="00295C02">
            <w:pPr>
              <w:pStyle w:val="TableParagraph"/>
              <w:tabs>
                <w:tab w:val="left" w:pos="426"/>
              </w:tabs>
              <w:spacing w:before="1" w:line="240" w:lineRule="atLeast"/>
              <w:ind w:left="284" w:right="647"/>
            </w:pPr>
            <w:r w:rsidRPr="000719AF">
              <w:t>Responsable de coordinar las acciones entre el equipo técnico y el administrativo del CONACYT con la INSTITUCIÓN BENEFICIARIA.</w:t>
            </w:r>
          </w:p>
        </w:tc>
        <w:tc>
          <w:tcPr>
            <w:tcW w:w="851" w:type="pct"/>
          </w:tcPr>
          <w:p w14:paraId="0B24DF2C" w14:textId="77777777" w:rsidR="00361ECA" w:rsidRPr="000719AF" w:rsidRDefault="00361ECA" w:rsidP="00295C02">
            <w:pPr>
              <w:pStyle w:val="TableParagraph"/>
              <w:tabs>
                <w:tab w:val="left" w:pos="426"/>
              </w:tabs>
              <w:ind w:left="284" w:right="647"/>
              <w:rPr>
                <w:rFonts w:ascii="Times New Roman"/>
              </w:rPr>
            </w:pPr>
          </w:p>
        </w:tc>
      </w:tr>
      <w:tr w:rsidR="00361ECA" w:rsidRPr="000719AF" w14:paraId="7FCF2EC3" w14:textId="77777777" w:rsidTr="00943523">
        <w:trPr>
          <w:trHeight w:val="489"/>
          <w:jc w:val="center"/>
        </w:trPr>
        <w:tc>
          <w:tcPr>
            <w:tcW w:w="1009" w:type="pct"/>
          </w:tcPr>
          <w:p w14:paraId="284611A0" w14:textId="77777777" w:rsidR="00361ECA" w:rsidRPr="000719AF" w:rsidRDefault="00361ECA" w:rsidP="00295C02">
            <w:pPr>
              <w:pStyle w:val="TableParagraph"/>
              <w:tabs>
                <w:tab w:val="left" w:pos="426"/>
              </w:tabs>
              <w:spacing w:before="121"/>
              <w:ind w:left="284" w:right="647"/>
              <w:rPr>
                <w:b/>
              </w:rPr>
            </w:pPr>
            <w:r w:rsidRPr="000719AF">
              <w:rPr>
                <w:b/>
              </w:rPr>
              <w:t>Profesional Técnico</w:t>
            </w:r>
          </w:p>
        </w:tc>
        <w:tc>
          <w:tcPr>
            <w:tcW w:w="585" w:type="pct"/>
          </w:tcPr>
          <w:p w14:paraId="231EFD5F" w14:textId="77777777" w:rsidR="00361ECA" w:rsidRPr="000719AF" w:rsidRDefault="00361ECA" w:rsidP="00295C02">
            <w:pPr>
              <w:pStyle w:val="TableParagraph"/>
              <w:tabs>
                <w:tab w:val="left" w:pos="426"/>
              </w:tabs>
              <w:ind w:left="284" w:right="647"/>
              <w:rPr>
                <w:rFonts w:ascii="Times New Roman"/>
              </w:rPr>
            </w:pPr>
          </w:p>
        </w:tc>
        <w:tc>
          <w:tcPr>
            <w:tcW w:w="2555" w:type="pct"/>
          </w:tcPr>
          <w:p w14:paraId="76EADB9B" w14:textId="77777777" w:rsidR="00361ECA" w:rsidRPr="000719AF" w:rsidRDefault="00361ECA" w:rsidP="00295C02">
            <w:pPr>
              <w:pStyle w:val="TableParagraph"/>
              <w:tabs>
                <w:tab w:val="left" w:pos="426"/>
              </w:tabs>
              <w:spacing w:before="1" w:line="240" w:lineRule="atLeast"/>
              <w:ind w:left="284" w:right="647"/>
            </w:pPr>
            <w:r w:rsidRPr="000719AF">
              <w:t>Responsable del monitoreo y seguimiento técnico de la ejecución del proyecto educativo.</w:t>
            </w:r>
          </w:p>
        </w:tc>
        <w:tc>
          <w:tcPr>
            <w:tcW w:w="851" w:type="pct"/>
          </w:tcPr>
          <w:p w14:paraId="2AF7CF0F" w14:textId="77777777" w:rsidR="00361ECA" w:rsidRPr="000719AF" w:rsidRDefault="00361ECA" w:rsidP="00295C02">
            <w:pPr>
              <w:pStyle w:val="TableParagraph"/>
              <w:tabs>
                <w:tab w:val="left" w:pos="426"/>
              </w:tabs>
              <w:ind w:left="284" w:right="647"/>
              <w:rPr>
                <w:rFonts w:ascii="Times New Roman"/>
              </w:rPr>
            </w:pPr>
          </w:p>
        </w:tc>
      </w:tr>
      <w:tr w:rsidR="00361ECA" w:rsidRPr="000719AF" w14:paraId="475C21C6" w14:textId="77777777" w:rsidTr="00943523">
        <w:trPr>
          <w:trHeight w:val="484"/>
          <w:jc w:val="center"/>
        </w:trPr>
        <w:tc>
          <w:tcPr>
            <w:tcW w:w="1009" w:type="pct"/>
          </w:tcPr>
          <w:p w14:paraId="5FC11C0D" w14:textId="71BA301B" w:rsidR="00361ECA" w:rsidRPr="00295C02" w:rsidRDefault="00E5793A" w:rsidP="00295C02">
            <w:pPr>
              <w:pStyle w:val="TableParagraph"/>
              <w:tabs>
                <w:tab w:val="left" w:pos="426"/>
              </w:tabs>
              <w:spacing w:line="221" w:lineRule="exact"/>
              <w:ind w:left="284" w:right="647"/>
              <w:rPr>
                <w:b/>
              </w:rPr>
            </w:pPr>
            <w:r>
              <w:rPr>
                <w:b/>
              </w:rPr>
              <w:t>Especialista administrativo-</w:t>
            </w:r>
            <w:r>
              <w:rPr>
                <w:b/>
              </w:rPr>
              <w:lastRenderedPageBreak/>
              <w:t>financiero</w:t>
            </w:r>
          </w:p>
        </w:tc>
        <w:tc>
          <w:tcPr>
            <w:tcW w:w="585" w:type="pct"/>
          </w:tcPr>
          <w:p w14:paraId="0E5E1929" w14:textId="77777777" w:rsidR="00361ECA" w:rsidRPr="000719AF" w:rsidRDefault="00361ECA" w:rsidP="00295C02">
            <w:pPr>
              <w:pStyle w:val="TableParagraph"/>
              <w:tabs>
                <w:tab w:val="left" w:pos="426"/>
              </w:tabs>
              <w:ind w:left="284" w:right="647"/>
              <w:rPr>
                <w:rFonts w:ascii="Times New Roman"/>
              </w:rPr>
            </w:pPr>
          </w:p>
        </w:tc>
        <w:tc>
          <w:tcPr>
            <w:tcW w:w="2555" w:type="pct"/>
          </w:tcPr>
          <w:p w14:paraId="4AF7E5BA" w14:textId="77777777" w:rsidR="00361ECA" w:rsidRPr="000719AF" w:rsidRDefault="00361ECA" w:rsidP="00295C02">
            <w:pPr>
              <w:pStyle w:val="TableParagraph"/>
              <w:tabs>
                <w:tab w:val="left" w:pos="426"/>
              </w:tabs>
              <w:spacing w:before="1" w:line="242" w:lineRule="exact"/>
              <w:ind w:left="284" w:right="647"/>
            </w:pPr>
            <w:r w:rsidRPr="000719AF">
              <w:t>Responsable de coordinar las acciones entre el equipo administrativo</w:t>
            </w:r>
          </w:p>
          <w:p w14:paraId="2334F460" w14:textId="77777777" w:rsidR="00361ECA" w:rsidRPr="000719AF" w:rsidRDefault="00361ECA" w:rsidP="00295C02">
            <w:pPr>
              <w:pStyle w:val="TableParagraph"/>
              <w:tabs>
                <w:tab w:val="left" w:pos="426"/>
              </w:tabs>
              <w:spacing w:line="221" w:lineRule="exact"/>
              <w:ind w:left="284" w:right="647"/>
            </w:pPr>
            <w:r w:rsidRPr="000719AF">
              <w:t>del CONACYT y la INSTITUCIÓN BENEFICIARIA.</w:t>
            </w:r>
          </w:p>
        </w:tc>
        <w:tc>
          <w:tcPr>
            <w:tcW w:w="851" w:type="pct"/>
          </w:tcPr>
          <w:p w14:paraId="418FDE9E" w14:textId="77777777" w:rsidR="00361ECA" w:rsidRPr="000719AF" w:rsidRDefault="00361ECA" w:rsidP="00295C02">
            <w:pPr>
              <w:pStyle w:val="TableParagraph"/>
              <w:tabs>
                <w:tab w:val="left" w:pos="426"/>
              </w:tabs>
              <w:ind w:left="284" w:right="647"/>
              <w:rPr>
                <w:rFonts w:ascii="Times New Roman"/>
              </w:rPr>
            </w:pPr>
          </w:p>
        </w:tc>
      </w:tr>
      <w:tr w:rsidR="00361ECA" w:rsidRPr="000719AF" w14:paraId="164585BE" w14:textId="77777777" w:rsidTr="00943523">
        <w:trPr>
          <w:trHeight w:val="734"/>
          <w:jc w:val="center"/>
        </w:trPr>
        <w:tc>
          <w:tcPr>
            <w:tcW w:w="1009" w:type="pct"/>
          </w:tcPr>
          <w:p w14:paraId="3488829F" w14:textId="77777777" w:rsidR="00361ECA" w:rsidRPr="000719AF" w:rsidRDefault="00361ECA" w:rsidP="00295C02">
            <w:pPr>
              <w:pStyle w:val="TableParagraph"/>
              <w:tabs>
                <w:tab w:val="left" w:pos="426"/>
              </w:tabs>
              <w:spacing w:before="126"/>
              <w:ind w:left="284" w:right="647"/>
              <w:rPr>
                <w:b/>
              </w:rPr>
            </w:pPr>
            <w:r w:rsidRPr="000719AF">
              <w:rPr>
                <w:b/>
              </w:rPr>
              <w:t>Profesional Administrativo</w:t>
            </w:r>
          </w:p>
        </w:tc>
        <w:tc>
          <w:tcPr>
            <w:tcW w:w="585" w:type="pct"/>
          </w:tcPr>
          <w:p w14:paraId="7407D17E" w14:textId="77777777" w:rsidR="00361ECA" w:rsidRPr="000719AF" w:rsidRDefault="00361ECA" w:rsidP="00295C02">
            <w:pPr>
              <w:pStyle w:val="TableParagraph"/>
              <w:tabs>
                <w:tab w:val="left" w:pos="426"/>
              </w:tabs>
              <w:ind w:left="284" w:right="647"/>
              <w:rPr>
                <w:rFonts w:ascii="Times New Roman"/>
              </w:rPr>
            </w:pPr>
          </w:p>
        </w:tc>
        <w:tc>
          <w:tcPr>
            <w:tcW w:w="2555" w:type="pct"/>
          </w:tcPr>
          <w:p w14:paraId="6AFCD6C4" w14:textId="77777777" w:rsidR="00361ECA" w:rsidRPr="000719AF" w:rsidRDefault="00361ECA" w:rsidP="00295C02">
            <w:pPr>
              <w:pStyle w:val="TableParagraph"/>
              <w:tabs>
                <w:tab w:val="left" w:pos="426"/>
              </w:tabs>
              <w:spacing w:before="1" w:line="240" w:lineRule="atLeast"/>
              <w:ind w:left="284" w:right="647"/>
            </w:pPr>
            <w:r w:rsidRPr="000719AF">
              <w:t>Responsable de la verificación de los informes de rendiciones de cuentas, así como del monitoreo y seguimiento de la ejecución administrativa y financiera.</w:t>
            </w:r>
          </w:p>
        </w:tc>
        <w:tc>
          <w:tcPr>
            <w:tcW w:w="851" w:type="pct"/>
          </w:tcPr>
          <w:p w14:paraId="00C8111F" w14:textId="77777777" w:rsidR="00361ECA" w:rsidRPr="000719AF" w:rsidRDefault="00361ECA" w:rsidP="00295C02">
            <w:pPr>
              <w:pStyle w:val="TableParagraph"/>
              <w:tabs>
                <w:tab w:val="left" w:pos="426"/>
              </w:tabs>
              <w:ind w:left="284" w:right="647"/>
              <w:rPr>
                <w:rFonts w:ascii="Times New Roman"/>
              </w:rPr>
            </w:pPr>
          </w:p>
        </w:tc>
      </w:tr>
    </w:tbl>
    <w:p w14:paraId="18B7BDD4" w14:textId="77777777" w:rsidR="00554010" w:rsidRDefault="00554010" w:rsidP="00943523">
      <w:pPr>
        <w:tabs>
          <w:tab w:val="left" w:pos="426"/>
        </w:tabs>
        <w:spacing w:before="42"/>
        <w:ind w:right="647"/>
      </w:pPr>
    </w:p>
    <w:sectPr w:rsidR="00554010" w:rsidSect="00734380">
      <w:headerReference w:type="default" r:id="rId7"/>
      <w:footerReference w:type="default" r:id="rId8"/>
      <w:pgSz w:w="16840" w:h="11910" w:orient="landscape"/>
      <w:pgMar w:top="851" w:right="1980" w:bottom="1160" w:left="1300" w:header="426" w:footer="1241"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EF68" w14:textId="77777777" w:rsidR="00F845B5" w:rsidRDefault="00E5793A">
      <w:r>
        <w:separator/>
      </w:r>
    </w:p>
  </w:endnote>
  <w:endnote w:type="continuationSeparator" w:id="0">
    <w:p w14:paraId="7EB30F52" w14:textId="77777777" w:rsidR="00F845B5" w:rsidRDefault="00E5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211321"/>
      <w:docPartObj>
        <w:docPartGallery w:val="Page Numbers (Bottom of Page)"/>
        <w:docPartUnique/>
      </w:docPartObj>
    </w:sdtPr>
    <w:sdtEndPr/>
    <w:sdtContent>
      <w:sdt>
        <w:sdtPr>
          <w:id w:val="1683319545"/>
          <w:docPartObj>
            <w:docPartGallery w:val="Page Numbers (Top of Page)"/>
            <w:docPartUnique/>
          </w:docPartObj>
        </w:sdtPr>
        <w:sdtEndPr/>
        <w:sdtContent>
          <w:p w14:paraId="657F052A" w14:textId="77777777" w:rsidR="003D0DF9" w:rsidRDefault="00D47CF4">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4F5FC8A" w14:textId="77777777" w:rsidR="00F57B5C" w:rsidRDefault="00734380">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7CE7" w14:textId="77777777" w:rsidR="00F845B5" w:rsidRDefault="00E5793A">
      <w:r>
        <w:separator/>
      </w:r>
    </w:p>
  </w:footnote>
  <w:footnote w:type="continuationSeparator" w:id="0">
    <w:p w14:paraId="491434ED" w14:textId="77777777" w:rsidR="00F845B5" w:rsidRDefault="00E57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E1C0" w14:textId="74681EC2" w:rsidR="00734380" w:rsidRDefault="00734380" w:rsidP="00734380">
    <w:pPr>
      <w:pStyle w:val="Encabezado"/>
      <w:jc w:val="center"/>
    </w:pPr>
    <w:r>
      <w:rPr>
        <w:noProof/>
      </w:rPr>
      <w:drawing>
        <wp:inline distT="0" distB="0" distL="0" distR="0" wp14:anchorId="5970E5DF" wp14:editId="36383012">
          <wp:extent cx="6934200" cy="1138313"/>
          <wp:effectExtent l="0" t="0" r="0" b="5080"/>
          <wp:docPr id="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Logotipo&#10;&#10;Descripción generada automáticamente"/>
                  <pic:cNvPicPr/>
                </pic:nvPicPr>
                <pic:blipFill>
                  <a:blip r:embed="rId1"/>
                  <a:stretch>
                    <a:fillRect/>
                  </a:stretch>
                </pic:blipFill>
                <pic:spPr>
                  <a:xfrm>
                    <a:off x="0" y="0"/>
                    <a:ext cx="6966887" cy="11436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31665"/>
    <w:multiLevelType w:val="hybridMultilevel"/>
    <w:tmpl w:val="95FEA8E6"/>
    <w:lvl w:ilvl="0" w:tplc="327AF5AE">
      <w:start w:val="1"/>
      <w:numFmt w:val="decimal"/>
      <w:lvlText w:val="%1."/>
      <w:lvlJc w:val="left"/>
      <w:pPr>
        <w:ind w:left="563" w:hanging="202"/>
      </w:pPr>
      <w:rPr>
        <w:rFonts w:ascii="Calibri" w:eastAsia="Calibri" w:hAnsi="Calibri" w:cs="Calibri" w:hint="default"/>
        <w:spacing w:val="-2"/>
        <w:w w:val="100"/>
        <w:sz w:val="20"/>
        <w:szCs w:val="20"/>
        <w:lang w:val="es-ES" w:eastAsia="es-ES" w:bidi="es-ES"/>
      </w:rPr>
    </w:lvl>
    <w:lvl w:ilvl="1" w:tplc="DBE230C6">
      <w:numFmt w:val="bullet"/>
      <w:lvlText w:val="•"/>
      <w:lvlJc w:val="left"/>
      <w:pPr>
        <w:ind w:left="1560" w:hanging="202"/>
      </w:pPr>
      <w:rPr>
        <w:rFonts w:hint="default"/>
        <w:lang w:val="es-ES" w:eastAsia="es-ES" w:bidi="es-ES"/>
      </w:rPr>
    </w:lvl>
    <w:lvl w:ilvl="2" w:tplc="9B80E93E">
      <w:numFmt w:val="bullet"/>
      <w:lvlText w:val="•"/>
      <w:lvlJc w:val="left"/>
      <w:pPr>
        <w:ind w:left="2561" w:hanging="202"/>
      </w:pPr>
      <w:rPr>
        <w:rFonts w:hint="default"/>
        <w:lang w:val="es-ES" w:eastAsia="es-ES" w:bidi="es-ES"/>
      </w:rPr>
    </w:lvl>
    <w:lvl w:ilvl="3" w:tplc="7D8E12E0">
      <w:numFmt w:val="bullet"/>
      <w:lvlText w:val="•"/>
      <w:lvlJc w:val="left"/>
      <w:pPr>
        <w:ind w:left="3562" w:hanging="202"/>
      </w:pPr>
      <w:rPr>
        <w:rFonts w:hint="default"/>
        <w:lang w:val="es-ES" w:eastAsia="es-ES" w:bidi="es-ES"/>
      </w:rPr>
    </w:lvl>
    <w:lvl w:ilvl="4" w:tplc="67DCEFB0">
      <w:numFmt w:val="bullet"/>
      <w:lvlText w:val="•"/>
      <w:lvlJc w:val="left"/>
      <w:pPr>
        <w:ind w:left="4563" w:hanging="202"/>
      </w:pPr>
      <w:rPr>
        <w:rFonts w:hint="default"/>
        <w:lang w:val="es-ES" w:eastAsia="es-ES" w:bidi="es-ES"/>
      </w:rPr>
    </w:lvl>
    <w:lvl w:ilvl="5" w:tplc="E0D6173A">
      <w:numFmt w:val="bullet"/>
      <w:lvlText w:val="•"/>
      <w:lvlJc w:val="left"/>
      <w:pPr>
        <w:ind w:left="5564" w:hanging="202"/>
      </w:pPr>
      <w:rPr>
        <w:rFonts w:hint="default"/>
        <w:lang w:val="es-ES" w:eastAsia="es-ES" w:bidi="es-ES"/>
      </w:rPr>
    </w:lvl>
    <w:lvl w:ilvl="6" w:tplc="5AC49770">
      <w:numFmt w:val="bullet"/>
      <w:lvlText w:val="•"/>
      <w:lvlJc w:val="left"/>
      <w:pPr>
        <w:ind w:left="6565" w:hanging="202"/>
      </w:pPr>
      <w:rPr>
        <w:rFonts w:hint="default"/>
        <w:lang w:val="es-ES" w:eastAsia="es-ES" w:bidi="es-ES"/>
      </w:rPr>
    </w:lvl>
    <w:lvl w:ilvl="7" w:tplc="436CD576">
      <w:numFmt w:val="bullet"/>
      <w:lvlText w:val="•"/>
      <w:lvlJc w:val="left"/>
      <w:pPr>
        <w:ind w:left="7566" w:hanging="202"/>
      </w:pPr>
      <w:rPr>
        <w:rFonts w:hint="default"/>
        <w:lang w:val="es-ES" w:eastAsia="es-ES" w:bidi="es-ES"/>
      </w:rPr>
    </w:lvl>
    <w:lvl w:ilvl="8" w:tplc="C1DA69B4">
      <w:numFmt w:val="bullet"/>
      <w:lvlText w:val="•"/>
      <w:lvlJc w:val="left"/>
      <w:pPr>
        <w:ind w:left="8567" w:hanging="202"/>
      </w:pPr>
      <w:rPr>
        <w:rFonts w:hint="default"/>
        <w:lang w:val="es-ES" w:eastAsia="es-ES" w:bidi="es-ES"/>
      </w:rPr>
    </w:lvl>
  </w:abstractNum>
  <w:abstractNum w:abstractNumId="1" w15:restartNumberingAfterBreak="0">
    <w:nsid w:val="55CC4D56"/>
    <w:multiLevelType w:val="hybridMultilevel"/>
    <w:tmpl w:val="BFCA477C"/>
    <w:lvl w:ilvl="0" w:tplc="AD0C25EC">
      <w:start w:val="1"/>
      <w:numFmt w:val="lowerLetter"/>
      <w:lvlText w:val="%1)"/>
      <w:lvlJc w:val="left"/>
      <w:pPr>
        <w:ind w:left="789" w:hanging="428"/>
      </w:pPr>
      <w:rPr>
        <w:rFonts w:ascii="Calibri" w:eastAsia="Calibri" w:hAnsi="Calibri" w:cs="Calibri" w:hint="default"/>
        <w:spacing w:val="-1"/>
        <w:w w:val="100"/>
        <w:sz w:val="20"/>
        <w:szCs w:val="20"/>
        <w:lang w:val="es-ES" w:eastAsia="es-ES" w:bidi="es-ES"/>
      </w:rPr>
    </w:lvl>
    <w:lvl w:ilvl="1" w:tplc="4B74026C">
      <w:numFmt w:val="bullet"/>
      <w:lvlText w:val="•"/>
      <w:lvlJc w:val="left"/>
      <w:pPr>
        <w:ind w:left="1758" w:hanging="428"/>
      </w:pPr>
      <w:rPr>
        <w:rFonts w:hint="default"/>
        <w:lang w:val="es-ES" w:eastAsia="es-ES" w:bidi="es-ES"/>
      </w:rPr>
    </w:lvl>
    <w:lvl w:ilvl="2" w:tplc="6BA6477E">
      <w:numFmt w:val="bullet"/>
      <w:lvlText w:val="•"/>
      <w:lvlJc w:val="left"/>
      <w:pPr>
        <w:ind w:left="2737" w:hanging="428"/>
      </w:pPr>
      <w:rPr>
        <w:rFonts w:hint="default"/>
        <w:lang w:val="es-ES" w:eastAsia="es-ES" w:bidi="es-ES"/>
      </w:rPr>
    </w:lvl>
    <w:lvl w:ilvl="3" w:tplc="125CDA94">
      <w:numFmt w:val="bullet"/>
      <w:lvlText w:val="•"/>
      <w:lvlJc w:val="left"/>
      <w:pPr>
        <w:ind w:left="3716" w:hanging="428"/>
      </w:pPr>
      <w:rPr>
        <w:rFonts w:hint="default"/>
        <w:lang w:val="es-ES" w:eastAsia="es-ES" w:bidi="es-ES"/>
      </w:rPr>
    </w:lvl>
    <w:lvl w:ilvl="4" w:tplc="F126C050">
      <w:numFmt w:val="bullet"/>
      <w:lvlText w:val="•"/>
      <w:lvlJc w:val="left"/>
      <w:pPr>
        <w:ind w:left="4695" w:hanging="428"/>
      </w:pPr>
      <w:rPr>
        <w:rFonts w:hint="default"/>
        <w:lang w:val="es-ES" w:eastAsia="es-ES" w:bidi="es-ES"/>
      </w:rPr>
    </w:lvl>
    <w:lvl w:ilvl="5" w:tplc="4A6EC192">
      <w:numFmt w:val="bullet"/>
      <w:lvlText w:val="•"/>
      <w:lvlJc w:val="left"/>
      <w:pPr>
        <w:ind w:left="5674" w:hanging="428"/>
      </w:pPr>
      <w:rPr>
        <w:rFonts w:hint="default"/>
        <w:lang w:val="es-ES" w:eastAsia="es-ES" w:bidi="es-ES"/>
      </w:rPr>
    </w:lvl>
    <w:lvl w:ilvl="6" w:tplc="7EA893AC">
      <w:numFmt w:val="bullet"/>
      <w:lvlText w:val="•"/>
      <w:lvlJc w:val="left"/>
      <w:pPr>
        <w:ind w:left="6653" w:hanging="428"/>
      </w:pPr>
      <w:rPr>
        <w:rFonts w:hint="default"/>
        <w:lang w:val="es-ES" w:eastAsia="es-ES" w:bidi="es-ES"/>
      </w:rPr>
    </w:lvl>
    <w:lvl w:ilvl="7" w:tplc="BD8E8BA0">
      <w:numFmt w:val="bullet"/>
      <w:lvlText w:val="•"/>
      <w:lvlJc w:val="left"/>
      <w:pPr>
        <w:ind w:left="7632" w:hanging="428"/>
      </w:pPr>
      <w:rPr>
        <w:rFonts w:hint="default"/>
        <w:lang w:val="es-ES" w:eastAsia="es-ES" w:bidi="es-ES"/>
      </w:rPr>
    </w:lvl>
    <w:lvl w:ilvl="8" w:tplc="FE3E549C">
      <w:numFmt w:val="bullet"/>
      <w:lvlText w:val="•"/>
      <w:lvlJc w:val="left"/>
      <w:pPr>
        <w:ind w:left="8611" w:hanging="428"/>
      </w:pPr>
      <w:rPr>
        <w:rFonts w:hint="default"/>
        <w:lang w:val="es-ES" w:eastAsia="es-ES" w:bidi="es-ES"/>
      </w:rPr>
    </w:lvl>
  </w:abstractNum>
  <w:abstractNum w:abstractNumId="2" w15:restartNumberingAfterBreak="0">
    <w:nsid w:val="640B57A2"/>
    <w:multiLevelType w:val="hybridMultilevel"/>
    <w:tmpl w:val="6284F36C"/>
    <w:lvl w:ilvl="0" w:tplc="3F6A3824">
      <w:start w:val="1"/>
      <w:numFmt w:val="lowerLetter"/>
      <w:lvlText w:val="%1)"/>
      <w:lvlJc w:val="left"/>
      <w:pPr>
        <w:ind w:left="789" w:hanging="428"/>
      </w:pPr>
      <w:rPr>
        <w:rFonts w:ascii="Calibri" w:eastAsia="Calibri" w:hAnsi="Calibri" w:cs="Calibri" w:hint="default"/>
        <w:spacing w:val="-1"/>
        <w:w w:val="100"/>
        <w:sz w:val="20"/>
        <w:szCs w:val="20"/>
        <w:lang w:val="es-ES" w:eastAsia="es-ES" w:bidi="es-ES"/>
      </w:rPr>
    </w:lvl>
    <w:lvl w:ilvl="1" w:tplc="0958D94A">
      <w:numFmt w:val="bullet"/>
      <w:lvlText w:val="•"/>
      <w:lvlJc w:val="left"/>
      <w:pPr>
        <w:ind w:left="1758" w:hanging="428"/>
      </w:pPr>
      <w:rPr>
        <w:rFonts w:hint="default"/>
        <w:lang w:val="es-ES" w:eastAsia="es-ES" w:bidi="es-ES"/>
      </w:rPr>
    </w:lvl>
    <w:lvl w:ilvl="2" w:tplc="727C86BE">
      <w:numFmt w:val="bullet"/>
      <w:lvlText w:val="•"/>
      <w:lvlJc w:val="left"/>
      <w:pPr>
        <w:ind w:left="2737" w:hanging="428"/>
      </w:pPr>
      <w:rPr>
        <w:rFonts w:hint="default"/>
        <w:lang w:val="es-ES" w:eastAsia="es-ES" w:bidi="es-ES"/>
      </w:rPr>
    </w:lvl>
    <w:lvl w:ilvl="3" w:tplc="A992F6BA">
      <w:numFmt w:val="bullet"/>
      <w:lvlText w:val="•"/>
      <w:lvlJc w:val="left"/>
      <w:pPr>
        <w:ind w:left="3716" w:hanging="428"/>
      </w:pPr>
      <w:rPr>
        <w:rFonts w:hint="default"/>
        <w:lang w:val="es-ES" w:eastAsia="es-ES" w:bidi="es-ES"/>
      </w:rPr>
    </w:lvl>
    <w:lvl w:ilvl="4" w:tplc="EFA4E7FA">
      <w:numFmt w:val="bullet"/>
      <w:lvlText w:val="•"/>
      <w:lvlJc w:val="left"/>
      <w:pPr>
        <w:ind w:left="4695" w:hanging="428"/>
      </w:pPr>
      <w:rPr>
        <w:rFonts w:hint="default"/>
        <w:lang w:val="es-ES" w:eastAsia="es-ES" w:bidi="es-ES"/>
      </w:rPr>
    </w:lvl>
    <w:lvl w:ilvl="5" w:tplc="F3FE1F10">
      <w:numFmt w:val="bullet"/>
      <w:lvlText w:val="•"/>
      <w:lvlJc w:val="left"/>
      <w:pPr>
        <w:ind w:left="5674" w:hanging="428"/>
      </w:pPr>
      <w:rPr>
        <w:rFonts w:hint="default"/>
        <w:lang w:val="es-ES" w:eastAsia="es-ES" w:bidi="es-ES"/>
      </w:rPr>
    </w:lvl>
    <w:lvl w:ilvl="6" w:tplc="03D0BF6C">
      <w:numFmt w:val="bullet"/>
      <w:lvlText w:val="•"/>
      <w:lvlJc w:val="left"/>
      <w:pPr>
        <w:ind w:left="6653" w:hanging="428"/>
      </w:pPr>
      <w:rPr>
        <w:rFonts w:hint="default"/>
        <w:lang w:val="es-ES" w:eastAsia="es-ES" w:bidi="es-ES"/>
      </w:rPr>
    </w:lvl>
    <w:lvl w:ilvl="7" w:tplc="20304E44">
      <w:numFmt w:val="bullet"/>
      <w:lvlText w:val="•"/>
      <w:lvlJc w:val="left"/>
      <w:pPr>
        <w:ind w:left="7632" w:hanging="428"/>
      </w:pPr>
      <w:rPr>
        <w:rFonts w:hint="default"/>
        <w:lang w:val="es-ES" w:eastAsia="es-ES" w:bidi="es-ES"/>
      </w:rPr>
    </w:lvl>
    <w:lvl w:ilvl="8" w:tplc="0CEC0C9A">
      <w:numFmt w:val="bullet"/>
      <w:lvlText w:val="•"/>
      <w:lvlJc w:val="left"/>
      <w:pPr>
        <w:ind w:left="8611" w:hanging="428"/>
      </w:pPr>
      <w:rPr>
        <w:rFonts w:hint="default"/>
        <w:lang w:val="es-ES" w:eastAsia="es-ES" w:bidi="es-ES"/>
      </w:rPr>
    </w:lvl>
  </w:abstractNum>
  <w:abstractNum w:abstractNumId="3" w15:restartNumberingAfterBreak="0">
    <w:nsid w:val="796F5C3D"/>
    <w:multiLevelType w:val="hybridMultilevel"/>
    <w:tmpl w:val="8E364C88"/>
    <w:lvl w:ilvl="0" w:tplc="7A463AAC">
      <w:start w:val="1"/>
      <w:numFmt w:val="decimal"/>
      <w:lvlText w:val="%1)"/>
      <w:lvlJc w:val="left"/>
      <w:pPr>
        <w:ind w:left="362" w:hanging="211"/>
      </w:pPr>
      <w:rPr>
        <w:rFonts w:ascii="Calibri" w:eastAsia="Calibri" w:hAnsi="Calibri" w:cs="Calibri" w:hint="default"/>
        <w:spacing w:val="-2"/>
        <w:w w:val="100"/>
        <w:sz w:val="20"/>
        <w:szCs w:val="20"/>
        <w:lang w:val="es-ES" w:eastAsia="es-ES" w:bidi="es-ES"/>
      </w:rPr>
    </w:lvl>
    <w:lvl w:ilvl="1" w:tplc="631CA1BA">
      <w:numFmt w:val="bullet"/>
      <w:lvlText w:val="•"/>
      <w:lvlJc w:val="left"/>
      <w:pPr>
        <w:ind w:left="1380" w:hanging="211"/>
      </w:pPr>
      <w:rPr>
        <w:rFonts w:hint="default"/>
        <w:lang w:val="es-ES" w:eastAsia="es-ES" w:bidi="es-ES"/>
      </w:rPr>
    </w:lvl>
    <w:lvl w:ilvl="2" w:tplc="E51AC4C8">
      <w:numFmt w:val="bullet"/>
      <w:lvlText w:val="•"/>
      <w:lvlJc w:val="left"/>
      <w:pPr>
        <w:ind w:left="2401" w:hanging="211"/>
      </w:pPr>
      <w:rPr>
        <w:rFonts w:hint="default"/>
        <w:lang w:val="es-ES" w:eastAsia="es-ES" w:bidi="es-ES"/>
      </w:rPr>
    </w:lvl>
    <w:lvl w:ilvl="3" w:tplc="BD644560">
      <w:numFmt w:val="bullet"/>
      <w:lvlText w:val="•"/>
      <w:lvlJc w:val="left"/>
      <w:pPr>
        <w:ind w:left="3422" w:hanging="211"/>
      </w:pPr>
      <w:rPr>
        <w:rFonts w:hint="default"/>
        <w:lang w:val="es-ES" w:eastAsia="es-ES" w:bidi="es-ES"/>
      </w:rPr>
    </w:lvl>
    <w:lvl w:ilvl="4" w:tplc="F37447C2">
      <w:numFmt w:val="bullet"/>
      <w:lvlText w:val="•"/>
      <w:lvlJc w:val="left"/>
      <w:pPr>
        <w:ind w:left="4443" w:hanging="211"/>
      </w:pPr>
      <w:rPr>
        <w:rFonts w:hint="default"/>
        <w:lang w:val="es-ES" w:eastAsia="es-ES" w:bidi="es-ES"/>
      </w:rPr>
    </w:lvl>
    <w:lvl w:ilvl="5" w:tplc="62444232">
      <w:numFmt w:val="bullet"/>
      <w:lvlText w:val="•"/>
      <w:lvlJc w:val="left"/>
      <w:pPr>
        <w:ind w:left="5464" w:hanging="211"/>
      </w:pPr>
      <w:rPr>
        <w:rFonts w:hint="default"/>
        <w:lang w:val="es-ES" w:eastAsia="es-ES" w:bidi="es-ES"/>
      </w:rPr>
    </w:lvl>
    <w:lvl w:ilvl="6" w:tplc="CE4011A2">
      <w:numFmt w:val="bullet"/>
      <w:lvlText w:val="•"/>
      <w:lvlJc w:val="left"/>
      <w:pPr>
        <w:ind w:left="6485" w:hanging="211"/>
      </w:pPr>
      <w:rPr>
        <w:rFonts w:hint="default"/>
        <w:lang w:val="es-ES" w:eastAsia="es-ES" w:bidi="es-ES"/>
      </w:rPr>
    </w:lvl>
    <w:lvl w:ilvl="7" w:tplc="B602F2A8">
      <w:numFmt w:val="bullet"/>
      <w:lvlText w:val="•"/>
      <w:lvlJc w:val="left"/>
      <w:pPr>
        <w:ind w:left="7506" w:hanging="211"/>
      </w:pPr>
      <w:rPr>
        <w:rFonts w:hint="default"/>
        <w:lang w:val="es-ES" w:eastAsia="es-ES" w:bidi="es-ES"/>
      </w:rPr>
    </w:lvl>
    <w:lvl w:ilvl="8" w:tplc="C4E65252">
      <w:numFmt w:val="bullet"/>
      <w:lvlText w:val="•"/>
      <w:lvlJc w:val="left"/>
      <w:pPr>
        <w:ind w:left="8527" w:hanging="211"/>
      </w:pPr>
      <w:rPr>
        <w:rFonts w:hint="default"/>
        <w:lang w:val="es-ES" w:eastAsia="es-ES" w:bidi="es-E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CA"/>
    <w:rsid w:val="00361ECA"/>
    <w:rsid w:val="004C1BE6"/>
    <w:rsid w:val="00554010"/>
    <w:rsid w:val="00734380"/>
    <w:rsid w:val="007B27E1"/>
    <w:rsid w:val="00943523"/>
    <w:rsid w:val="009F4AC5"/>
    <w:rsid w:val="00BF62B2"/>
    <w:rsid w:val="00D47CF4"/>
    <w:rsid w:val="00E5793A"/>
    <w:rsid w:val="00E673D6"/>
    <w:rsid w:val="00F00A87"/>
    <w:rsid w:val="00F17C8C"/>
    <w:rsid w:val="00F845B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48819"/>
  <w15:chartTrackingRefBased/>
  <w15:docId w15:val="{5708BE3D-4702-4E87-A0D6-34A2F9D8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ECA"/>
    <w:pPr>
      <w:widowControl w:val="0"/>
      <w:autoSpaceDE w:val="0"/>
      <w:autoSpaceDN w:val="0"/>
      <w:spacing w:after="0" w:line="240" w:lineRule="auto"/>
    </w:pPr>
    <w:rPr>
      <w:rFonts w:ascii="Calibri" w:eastAsia="Calibri" w:hAnsi="Calibri" w:cs="Calibri"/>
      <w:lang w:val="es-ES" w:eastAsia="es-ES" w:bidi="es-ES"/>
    </w:rPr>
  </w:style>
  <w:style w:type="paragraph" w:styleId="Ttulo1">
    <w:name w:val="heading 1"/>
    <w:basedOn w:val="Normal"/>
    <w:link w:val="Ttulo1Car"/>
    <w:uiPriority w:val="9"/>
    <w:qFormat/>
    <w:rsid w:val="00361ECA"/>
    <w:pPr>
      <w:ind w:left="362"/>
      <w:outlineLvl w:val="0"/>
    </w:pPr>
    <w:rPr>
      <w:b/>
      <w:bCs/>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1ECA"/>
    <w:rPr>
      <w:rFonts w:ascii="Calibri" w:eastAsia="Calibri" w:hAnsi="Calibri" w:cs="Calibri"/>
      <w:b/>
      <w:bCs/>
      <w:sz w:val="24"/>
      <w:szCs w:val="20"/>
      <w:lang w:val="es-ES" w:eastAsia="es-ES" w:bidi="es-ES"/>
    </w:rPr>
  </w:style>
  <w:style w:type="table" w:customStyle="1" w:styleId="TableNormal">
    <w:name w:val="Table Normal"/>
    <w:uiPriority w:val="2"/>
    <w:semiHidden/>
    <w:unhideWhenUsed/>
    <w:qFormat/>
    <w:rsid w:val="00361E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61ECA"/>
    <w:pPr>
      <w:jc w:val="both"/>
    </w:pPr>
    <w:rPr>
      <w:sz w:val="24"/>
      <w:szCs w:val="20"/>
    </w:rPr>
  </w:style>
  <w:style w:type="character" w:customStyle="1" w:styleId="TextoindependienteCar">
    <w:name w:val="Texto independiente Car"/>
    <w:basedOn w:val="Fuentedeprrafopredeter"/>
    <w:link w:val="Textoindependiente"/>
    <w:uiPriority w:val="1"/>
    <w:rsid w:val="00361ECA"/>
    <w:rPr>
      <w:rFonts w:ascii="Calibri" w:eastAsia="Calibri" w:hAnsi="Calibri" w:cs="Calibri"/>
      <w:sz w:val="24"/>
      <w:szCs w:val="20"/>
      <w:lang w:val="es-ES" w:eastAsia="es-ES" w:bidi="es-ES"/>
    </w:rPr>
  </w:style>
  <w:style w:type="paragraph" w:styleId="Prrafodelista">
    <w:name w:val="List Paragraph"/>
    <w:basedOn w:val="Normal"/>
    <w:uiPriority w:val="34"/>
    <w:qFormat/>
    <w:rsid w:val="00361ECA"/>
    <w:pPr>
      <w:ind w:left="789" w:hanging="428"/>
    </w:pPr>
  </w:style>
  <w:style w:type="paragraph" w:customStyle="1" w:styleId="TableParagraph">
    <w:name w:val="Table Paragraph"/>
    <w:basedOn w:val="Normal"/>
    <w:uiPriority w:val="1"/>
    <w:qFormat/>
    <w:rsid w:val="00361ECA"/>
  </w:style>
  <w:style w:type="paragraph" w:styleId="Encabezado">
    <w:name w:val="header"/>
    <w:basedOn w:val="Normal"/>
    <w:link w:val="EncabezadoCar"/>
    <w:uiPriority w:val="99"/>
    <w:unhideWhenUsed/>
    <w:rsid w:val="00361ECA"/>
    <w:pPr>
      <w:tabs>
        <w:tab w:val="center" w:pos="4252"/>
        <w:tab w:val="right" w:pos="8504"/>
      </w:tabs>
    </w:pPr>
  </w:style>
  <w:style w:type="character" w:customStyle="1" w:styleId="EncabezadoCar">
    <w:name w:val="Encabezado Car"/>
    <w:basedOn w:val="Fuentedeprrafopredeter"/>
    <w:link w:val="Encabezado"/>
    <w:uiPriority w:val="99"/>
    <w:rsid w:val="00361ECA"/>
    <w:rPr>
      <w:rFonts w:ascii="Calibri" w:eastAsia="Calibri" w:hAnsi="Calibri" w:cs="Calibri"/>
      <w:lang w:val="es-ES" w:eastAsia="es-ES" w:bidi="es-ES"/>
    </w:rPr>
  </w:style>
  <w:style w:type="paragraph" w:styleId="Piedepgina">
    <w:name w:val="footer"/>
    <w:basedOn w:val="Normal"/>
    <w:link w:val="PiedepginaCar"/>
    <w:uiPriority w:val="99"/>
    <w:unhideWhenUsed/>
    <w:rsid w:val="00361ECA"/>
    <w:pPr>
      <w:tabs>
        <w:tab w:val="center" w:pos="4252"/>
        <w:tab w:val="right" w:pos="8504"/>
      </w:tabs>
    </w:pPr>
  </w:style>
  <w:style w:type="character" w:customStyle="1" w:styleId="PiedepginaCar">
    <w:name w:val="Pie de página Car"/>
    <w:basedOn w:val="Fuentedeprrafopredeter"/>
    <w:link w:val="Piedepgina"/>
    <w:uiPriority w:val="99"/>
    <w:rsid w:val="00361ECA"/>
    <w:rPr>
      <w:rFonts w:ascii="Calibri" w:eastAsia="Calibri" w:hAnsi="Calibri" w:cs="Calibri"/>
      <w:lang w:val="es-ES" w:eastAsia="es-ES" w:bidi="es-ES"/>
    </w:rPr>
  </w:style>
  <w:style w:type="character" w:styleId="Hipervnculo">
    <w:name w:val="Hyperlink"/>
    <w:basedOn w:val="Fuentedeprrafopredeter"/>
    <w:uiPriority w:val="99"/>
    <w:unhideWhenUsed/>
    <w:rsid w:val="00361ECA"/>
    <w:rPr>
      <w:color w:val="0000FF"/>
      <w:u w:val="single"/>
    </w:rPr>
  </w:style>
  <w:style w:type="table" w:styleId="Tablaconcuadrcula">
    <w:name w:val="Table Grid"/>
    <w:basedOn w:val="Tablanormal"/>
    <w:uiPriority w:val="59"/>
    <w:rsid w:val="00361ECA"/>
    <w:pPr>
      <w:spacing w:after="0" w:line="240" w:lineRule="auto"/>
    </w:pPr>
    <w:rPr>
      <w:rFonts w:eastAsiaTheme="minorEastAsia"/>
      <w:lang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494</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Vazquez</dc:creator>
  <cp:keywords/>
  <dc:description/>
  <cp:lastModifiedBy>Andres Vazquez</cp:lastModifiedBy>
  <cp:revision>6</cp:revision>
  <dcterms:created xsi:type="dcterms:W3CDTF">2021-06-02T18:45:00Z</dcterms:created>
  <dcterms:modified xsi:type="dcterms:W3CDTF">2021-06-02T19:16:00Z</dcterms:modified>
</cp:coreProperties>
</file>