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6D" w:rsidRPr="000B42DF" w:rsidRDefault="005F296D" w:rsidP="005F296D">
      <w:pPr>
        <w:pStyle w:val="Ttulo1"/>
        <w:spacing w:line="240" w:lineRule="atLeast"/>
        <w:rPr>
          <w:rFonts w:ascii="Gotham" w:hAnsi="Gotham"/>
          <w:sz w:val="22"/>
          <w:szCs w:val="22"/>
        </w:rPr>
      </w:pPr>
      <w:bookmarkStart w:id="0" w:name="Anexo_6"/>
      <w:r w:rsidRPr="000B42DF">
        <w:rPr>
          <w:rFonts w:ascii="Gotham" w:hAnsi="Gotham"/>
          <w:sz w:val="22"/>
          <w:szCs w:val="22"/>
        </w:rPr>
        <w:t>ANEXO 6 Resumen digital del evento</w:t>
      </w:r>
    </w:p>
    <w:bookmarkEnd w:id="0"/>
    <w:p w:rsidR="005F296D" w:rsidRPr="000B42DF" w:rsidRDefault="005F296D" w:rsidP="005F296D">
      <w:pPr>
        <w:pStyle w:val="Estilo1"/>
        <w:spacing w:line="240" w:lineRule="atLeast"/>
        <w:rPr>
          <w:rFonts w:ascii="Gotham" w:hAnsi="Gotham"/>
          <w:sz w:val="22"/>
          <w:szCs w:val="22"/>
        </w:rPr>
      </w:pPr>
    </w:p>
    <w:p w:rsidR="005F296D" w:rsidRPr="000B42DF" w:rsidRDefault="005F296D" w:rsidP="005F296D">
      <w:pPr>
        <w:pStyle w:val="Ttulo1"/>
        <w:keepNext/>
        <w:widowControl/>
        <w:numPr>
          <w:ilvl w:val="0"/>
          <w:numId w:val="2"/>
        </w:numPr>
        <w:autoSpaceDE/>
        <w:autoSpaceDN/>
        <w:spacing w:line="240" w:lineRule="atLeast"/>
        <w:ind w:firstLine="0"/>
        <w:jc w:val="both"/>
        <w:rPr>
          <w:rFonts w:ascii="Gotham" w:hAnsi="Gotham"/>
          <w:sz w:val="22"/>
          <w:szCs w:val="22"/>
        </w:rPr>
      </w:pPr>
      <w:bookmarkStart w:id="1" w:name="_Toc10619011"/>
      <w:r w:rsidRPr="000B42DF">
        <w:rPr>
          <w:rFonts w:ascii="Gotham" w:hAnsi="Gotham"/>
          <w:sz w:val="22"/>
          <w:szCs w:val="22"/>
        </w:rPr>
        <w:t>Objeto del resumen</w:t>
      </w:r>
      <w:bookmarkEnd w:id="1"/>
    </w:p>
    <w:p w:rsidR="005F296D" w:rsidRPr="000B42DF" w:rsidRDefault="005F296D" w:rsidP="005F296D">
      <w:pPr>
        <w:spacing w:line="240" w:lineRule="atLeast"/>
        <w:jc w:val="both"/>
        <w:rPr>
          <w:rFonts w:ascii="Gotham" w:hAnsi="Gotham" w:cstheme="minorHAnsi"/>
        </w:rPr>
      </w:pPr>
      <w:r w:rsidRPr="000B42DF">
        <w:rPr>
          <w:rFonts w:ascii="Gotham" w:hAnsi="Gotham" w:cstheme="minorHAnsi"/>
        </w:rPr>
        <w:t xml:space="preserve">Presentar una síntesis de las actividades desarrolladas en el evento cofinanciado en el marco del Programa Paraguayo para el desarrollo de la ciencia y la tecnología (PROCIENCIA) de manera a presentar los procesos y resultados institucionales y contribuir al perfeccionamiento del instrumento. </w:t>
      </w:r>
    </w:p>
    <w:p w:rsidR="005F296D" w:rsidRPr="000B42DF" w:rsidRDefault="005F296D" w:rsidP="005F296D">
      <w:pPr>
        <w:pStyle w:val="Ttulo1"/>
        <w:keepNext/>
        <w:widowControl/>
        <w:numPr>
          <w:ilvl w:val="0"/>
          <w:numId w:val="2"/>
        </w:numPr>
        <w:autoSpaceDE/>
        <w:autoSpaceDN/>
        <w:spacing w:line="240" w:lineRule="atLeast"/>
        <w:ind w:firstLine="0"/>
        <w:jc w:val="both"/>
        <w:rPr>
          <w:rFonts w:ascii="Gotham" w:hAnsi="Gotham"/>
          <w:sz w:val="22"/>
          <w:szCs w:val="22"/>
        </w:rPr>
      </w:pPr>
      <w:bookmarkStart w:id="2" w:name="_Toc10619012"/>
      <w:r w:rsidRPr="000B42DF">
        <w:rPr>
          <w:rFonts w:ascii="Gotham" w:hAnsi="Gotham"/>
          <w:sz w:val="22"/>
          <w:szCs w:val="22"/>
        </w:rPr>
        <w:t>Datos de la institución que desarrolla el evento</w:t>
      </w:r>
      <w:bookmarkEnd w:id="2"/>
    </w:p>
    <w:p w:rsidR="005F296D" w:rsidRPr="000B42DF" w:rsidRDefault="005F296D" w:rsidP="005F296D">
      <w:pPr>
        <w:pStyle w:val="Ttulo2"/>
        <w:keepNext/>
        <w:keepLines/>
        <w:widowControl/>
        <w:numPr>
          <w:ilvl w:val="1"/>
          <w:numId w:val="2"/>
        </w:numPr>
        <w:autoSpaceDE/>
        <w:autoSpaceDN/>
        <w:spacing w:before="240" w:after="240" w:line="240" w:lineRule="atLeast"/>
        <w:ind w:firstLine="0"/>
        <w:jc w:val="both"/>
        <w:rPr>
          <w:rFonts w:ascii="Gotham" w:hAnsi="Gotham" w:cstheme="minorHAnsi"/>
        </w:rPr>
      </w:pPr>
      <w:bookmarkStart w:id="3" w:name="_Toc10619013"/>
      <w:r w:rsidRPr="000B42DF">
        <w:rPr>
          <w:rFonts w:ascii="Gotham" w:hAnsi="Gotham" w:cstheme="minorHAnsi"/>
        </w:rPr>
        <w:t>Nombre:</w:t>
      </w:r>
      <w:bookmarkEnd w:id="3"/>
    </w:p>
    <w:p w:rsidR="005F296D" w:rsidRPr="000B42DF" w:rsidRDefault="005F296D" w:rsidP="005F296D">
      <w:pPr>
        <w:pStyle w:val="Ttulo1"/>
        <w:keepNext/>
        <w:widowControl/>
        <w:numPr>
          <w:ilvl w:val="0"/>
          <w:numId w:val="2"/>
        </w:numPr>
        <w:autoSpaceDE/>
        <w:autoSpaceDN/>
        <w:spacing w:line="240" w:lineRule="atLeast"/>
        <w:ind w:firstLine="0"/>
        <w:jc w:val="both"/>
        <w:rPr>
          <w:rFonts w:ascii="Gotham" w:hAnsi="Gotham"/>
          <w:sz w:val="22"/>
          <w:szCs w:val="22"/>
        </w:rPr>
      </w:pPr>
      <w:bookmarkStart w:id="4" w:name="_Toc10619015"/>
      <w:r w:rsidRPr="000B42DF">
        <w:rPr>
          <w:rFonts w:ascii="Gotham" w:hAnsi="Gotham"/>
          <w:sz w:val="22"/>
          <w:szCs w:val="22"/>
        </w:rPr>
        <w:t>Datos de la/s institución/es asociada/s:</w:t>
      </w:r>
      <w:bookmarkEnd w:id="4"/>
      <w:r w:rsidRPr="000B42DF">
        <w:rPr>
          <w:rFonts w:ascii="Gotham" w:hAnsi="Gotham"/>
          <w:sz w:val="22"/>
          <w:szCs w:val="22"/>
        </w:rPr>
        <w:t xml:space="preserve"> </w:t>
      </w:r>
    </w:p>
    <w:p w:rsidR="005F296D" w:rsidRPr="000B42DF" w:rsidRDefault="005F296D" w:rsidP="005F296D">
      <w:pPr>
        <w:pStyle w:val="Ttulo2"/>
        <w:keepNext/>
        <w:keepLines/>
        <w:widowControl/>
        <w:numPr>
          <w:ilvl w:val="1"/>
          <w:numId w:val="3"/>
        </w:numPr>
        <w:autoSpaceDE/>
        <w:autoSpaceDN/>
        <w:spacing w:before="240" w:after="240" w:line="240" w:lineRule="atLeast"/>
        <w:ind w:firstLine="0"/>
        <w:jc w:val="both"/>
        <w:rPr>
          <w:rFonts w:ascii="Gotham" w:hAnsi="Gotham" w:cstheme="minorHAnsi"/>
        </w:rPr>
      </w:pPr>
      <w:bookmarkStart w:id="5" w:name="_Toc10619016"/>
      <w:bookmarkStart w:id="6" w:name="_Toc167205135"/>
      <w:r w:rsidRPr="000B42DF">
        <w:rPr>
          <w:rFonts w:ascii="Gotham" w:hAnsi="Gotham" w:cstheme="minorHAnsi"/>
        </w:rPr>
        <w:t>Nombre:</w:t>
      </w:r>
      <w:bookmarkEnd w:id="5"/>
      <w:bookmarkEnd w:id="6"/>
    </w:p>
    <w:p w:rsidR="005F296D" w:rsidRPr="000B42DF" w:rsidRDefault="005F296D" w:rsidP="005F296D">
      <w:pPr>
        <w:pStyle w:val="Ttulo1"/>
        <w:keepNext/>
        <w:widowControl/>
        <w:numPr>
          <w:ilvl w:val="0"/>
          <w:numId w:val="2"/>
        </w:numPr>
        <w:autoSpaceDE/>
        <w:autoSpaceDN/>
        <w:spacing w:line="240" w:lineRule="atLeast"/>
        <w:ind w:firstLine="0"/>
        <w:jc w:val="both"/>
        <w:rPr>
          <w:rFonts w:ascii="Gotham" w:hAnsi="Gotham"/>
          <w:sz w:val="22"/>
          <w:szCs w:val="22"/>
        </w:rPr>
      </w:pPr>
      <w:bookmarkStart w:id="7" w:name="_Toc10619019"/>
      <w:r w:rsidRPr="000B42DF">
        <w:rPr>
          <w:rFonts w:ascii="Gotham" w:hAnsi="Gotham"/>
          <w:sz w:val="22"/>
          <w:szCs w:val="22"/>
        </w:rPr>
        <w:t>Datos del evento adjudicado</w:t>
      </w:r>
      <w:bookmarkEnd w:id="7"/>
    </w:p>
    <w:p w:rsidR="005F296D" w:rsidRPr="000B42DF" w:rsidRDefault="005F296D" w:rsidP="005F296D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8" w:name="_Toc10619020"/>
      <w:bookmarkStart w:id="9" w:name="_Toc167205137"/>
      <w:r w:rsidRPr="000B42DF">
        <w:rPr>
          <w:rFonts w:ascii="Gotham" w:hAnsi="Gotham" w:cstheme="minorHAnsi"/>
        </w:rPr>
        <w:t>4.1</w:t>
      </w:r>
      <w:r w:rsidRPr="000B42DF">
        <w:rPr>
          <w:rFonts w:ascii="Gotham" w:hAnsi="Gotham" w:cstheme="minorHAnsi"/>
        </w:rPr>
        <w:tab/>
        <w:t>Nombre del evento:</w:t>
      </w:r>
      <w:bookmarkEnd w:id="8"/>
      <w:bookmarkEnd w:id="9"/>
    </w:p>
    <w:p w:rsidR="005F296D" w:rsidRPr="000B42DF" w:rsidRDefault="005F296D" w:rsidP="005F296D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10" w:name="_Toc10619021"/>
      <w:bookmarkStart w:id="11" w:name="_Toc167205138"/>
      <w:r w:rsidRPr="000B42DF">
        <w:rPr>
          <w:rFonts w:ascii="Gotham" w:hAnsi="Gotham" w:cstheme="minorHAnsi"/>
        </w:rPr>
        <w:t>4.2</w:t>
      </w:r>
      <w:r w:rsidRPr="000B42DF">
        <w:rPr>
          <w:rFonts w:ascii="Gotham" w:hAnsi="Gotham" w:cstheme="minorHAnsi"/>
        </w:rPr>
        <w:tab/>
        <w:t>Lugar:</w:t>
      </w:r>
      <w:bookmarkEnd w:id="10"/>
      <w:bookmarkEnd w:id="11"/>
    </w:p>
    <w:p w:rsidR="005F296D" w:rsidRPr="000B42DF" w:rsidRDefault="005F296D" w:rsidP="005F296D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12" w:name="_Toc10619022"/>
      <w:bookmarkStart w:id="13" w:name="_Toc167205139"/>
      <w:r w:rsidRPr="000B42DF">
        <w:rPr>
          <w:rFonts w:ascii="Gotham" w:hAnsi="Gotham" w:cstheme="minorHAnsi"/>
        </w:rPr>
        <w:t>4.3</w:t>
      </w:r>
      <w:r w:rsidRPr="000B42DF">
        <w:rPr>
          <w:rFonts w:ascii="Gotham" w:hAnsi="Gotham" w:cstheme="minorHAnsi"/>
        </w:rPr>
        <w:tab/>
        <w:t>Duración del evento: de_______________ al_________________</w:t>
      </w:r>
      <w:bookmarkEnd w:id="12"/>
      <w:bookmarkEnd w:id="13"/>
    </w:p>
    <w:p w:rsidR="005F296D" w:rsidRPr="000B42DF" w:rsidRDefault="005F296D" w:rsidP="005F296D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14" w:name="_Toc167205140"/>
      <w:r w:rsidRPr="000B42DF">
        <w:rPr>
          <w:rFonts w:ascii="Gotham" w:hAnsi="Gotham" w:cstheme="minorHAnsi"/>
        </w:rPr>
        <w:t>4.5</w:t>
      </w:r>
      <w:r w:rsidRPr="000B42DF">
        <w:rPr>
          <w:rFonts w:ascii="Gotham" w:hAnsi="Gotham" w:cstheme="minorHAnsi"/>
        </w:rPr>
        <w:tab/>
        <w:t>Objetivo General</w:t>
      </w:r>
      <w:bookmarkEnd w:id="14"/>
    </w:p>
    <w:p w:rsidR="005F296D" w:rsidRPr="000B42DF" w:rsidRDefault="005F296D" w:rsidP="005F296D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15" w:name="_Toc10619024"/>
      <w:bookmarkStart w:id="16" w:name="_Toc167205141"/>
      <w:r w:rsidRPr="000B42DF">
        <w:rPr>
          <w:rFonts w:ascii="Gotham" w:hAnsi="Gotham" w:cstheme="minorHAnsi"/>
        </w:rPr>
        <w:t>4.7</w:t>
      </w:r>
      <w:r w:rsidRPr="000B42DF">
        <w:rPr>
          <w:rFonts w:ascii="Gotham" w:hAnsi="Gotham" w:cstheme="minorHAnsi"/>
        </w:rPr>
        <w:tab/>
        <w:t>Resumen del evento</w:t>
      </w:r>
      <w:bookmarkEnd w:id="15"/>
      <w:bookmarkEnd w:id="16"/>
    </w:p>
    <w:p w:rsidR="005F296D" w:rsidRPr="000B42DF" w:rsidRDefault="005F296D" w:rsidP="005F296D">
      <w:pPr>
        <w:spacing w:line="240" w:lineRule="atLeast"/>
        <w:jc w:val="both"/>
        <w:rPr>
          <w:rFonts w:ascii="Gotham" w:hAnsi="Gotham" w:cstheme="minorHAnsi"/>
        </w:rPr>
      </w:pPr>
      <w:r w:rsidRPr="000B42DF">
        <w:rPr>
          <w:rFonts w:ascii="Gotham" w:hAnsi="Gotham" w:cstheme="minorHAnsi"/>
        </w:rPr>
        <w:t>- Describa en detalle las actividades realizadas en el marco del Evento adjudicado por día.</w:t>
      </w:r>
    </w:p>
    <w:p w:rsidR="005F296D" w:rsidRPr="000B42DF" w:rsidRDefault="005F296D" w:rsidP="005F296D">
      <w:pPr>
        <w:spacing w:line="240" w:lineRule="atLeast"/>
        <w:jc w:val="both"/>
        <w:rPr>
          <w:rFonts w:ascii="Gotham" w:hAnsi="Gotham" w:cstheme="minorHAnsi"/>
        </w:rPr>
      </w:pPr>
      <w:r w:rsidRPr="000B42DF">
        <w:rPr>
          <w:rFonts w:ascii="Gotham" w:hAnsi="Gotham" w:cstheme="minorHAnsi"/>
        </w:rPr>
        <w:t>- Detalle nombre y apellido de disertantes nacionales e internacionales y los temas expuestos (especificar quienes vinieron con el apoyo del CONACYT)</w:t>
      </w:r>
    </w:p>
    <w:p w:rsidR="005F296D" w:rsidRDefault="005F296D" w:rsidP="005F296D">
      <w:pPr>
        <w:spacing w:line="240" w:lineRule="atLeast"/>
        <w:jc w:val="both"/>
        <w:rPr>
          <w:rFonts w:ascii="Gotham" w:hAnsi="Gotham" w:cstheme="minorHAnsi"/>
        </w:rPr>
      </w:pPr>
      <w:r w:rsidRPr="000B42DF">
        <w:rPr>
          <w:rFonts w:ascii="Gotham" w:hAnsi="Gotham" w:cstheme="minorHAnsi"/>
        </w:rPr>
        <w:t>- Describir los resultados obtenidos en relación a las metas propuestas: número de asistentes al evento; generación de mesas de trabajo; beneficios en la línea de investigación que persigue la institución; etc.</w:t>
      </w:r>
    </w:p>
    <w:p w:rsidR="00632B46" w:rsidRDefault="00632B46" w:rsidP="005F296D">
      <w:pPr>
        <w:spacing w:line="240" w:lineRule="atLeast"/>
        <w:jc w:val="both"/>
        <w:rPr>
          <w:rFonts w:ascii="Gotham" w:hAnsi="Gotham" w:cstheme="minorHAnsi"/>
        </w:rPr>
      </w:pPr>
    </w:p>
    <w:p w:rsidR="00632B46" w:rsidRPr="00632B46" w:rsidRDefault="00632B46" w:rsidP="00632B46">
      <w:pPr>
        <w:pStyle w:val="Ttulo2"/>
        <w:spacing w:before="240" w:after="240" w:line="240" w:lineRule="atLeast"/>
        <w:jc w:val="both"/>
        <w:rPr>
          <w:rFonts w:ascii="Gotham" w:hAnsi="Gotham" w:cstheme="minorHAnsi"/>
        </w:rPr>
      </w:pPr>
      <w:bookmarkStart w:id="17" w:name="_Toc10619025"/>
      <w:bookmarkStart w:id="18" w:name="_GoBack"/>
      <w:bookmarkEnd w:id="18"/>
      <w:r>
        <w:rPr>
          <w:rFonts w:ascii="Gotham" w:hAnsi="Gotham" w:cstheme="minorHAnsi"/>
        </w:rPr>
        <w:t>5</w:t>
      </w:r>
      <w:r>
        <w:rPr>
          <w:rFonts w:ascii="Gotham" w:hAnsi="Gotham" w:cstheme="minorHAnsi"/>
        </w:rPr>
        <w:tab/>
      </w:r>
      <w:r w:rsidRPr="00632B46">
        <w:rPr>
          <w:rFonts w:ascii="Gotham" w:hAnsi="Gotham" w:cstheme="minorHAnsi"/>
        </w:rPr>
        <w:t>Anexos</w:t>
      </w:r>
      <w:bookmarkEnd w:id="17"/>
    </w:p>
    <w:p w:rsidR="00632B46" w:rsidRPr="000B42DF" w:rsidRDefault="00632B46" w:rsidP="00632B46">
      <w:pPr>
        <w:spacing w:line="240" w:lineRule="atLeast"/>
        <w:jc w:val="both"/>
        <w:rPr>
          <w:rFonts w:ascii="Gotham" w:hAnsi="Gotham" w:cstheme="minorHAnsi"/>
        </w:rPr>
      </w:pPr>
      <w:r w:rsidRPr="000B42DF">
        <w:rPr>
          <w:rFonts w:ascii="Gotham" w:hAnsi="Gotham" w:cstheme="minorHAnsi"/>
        </w:rPr>
        <w:t>A este resumen se deberá anexar fotos del evento (no más de 5), enlace de acceso al documento de sistematización del evento; enlace de acceso al sitio web del evento (o en sitio web institucional).</w:t>
      </w:r>
    </w:p>
    <w:p w:rsidR="00632B46" w:rsidRPr="000B42DF" w:rsidRDefault="00632B46" w:rsidP="005F296D">
      <w:pPr>
        <w:spacing w:line="240" w:lineRule="atLeast"/>
        <w:jc w:val="both"/>
        <w:rPr>
          <w:rFonts w:ascii="Gotham" w:hAnsi="Gotham" w:cstheme="minorHAnsi"/>
        </w:rPr>
      </w:pPr>
    </w:p>
    <w:p w:rsidR="005F296D" w:rsidRPr="000B42DF" w:rsidRDefault="005F296D" w:rsidP="005F296D">
      <w:pPr>
        <w:spacing w:line="240" w:lineRule="atLeast"/>
        <w:jc w:val="both"/>
        <w:rPr>
          <w:rFonts w:ascii="Gotham" w:hAnsi="Gotham" w:cstheme="minorHAnsi"/>
        </w:rPr>
      </w:pPr>
    </w:p>
    <w:p w:rsidR="005F296D" w:rsidRPr="000B42DF" w:rsidRDefault="005F296D" w:rsidP="005F296D">
      <w:pPr>
        <w:pStyle w:val="Textoindependiente"/>
        <w:spacing w:before="5" w:line="240" w:lineRule="atLeast"/>
        <w:jc w:val="right"/>
        <w:rPr>
          <w:rFonts w:ascii="Gotham" w:hAnsi="Gotham"/>
          <w:b/>
        </w:rPr>
      </w:pPr>
    </w:p>
    <w:p w:rsidR="005F296D" w:rsidRPr="000B42DF" w:rsidRDefault="005F296D" w:rsidP="005F296D">
      <w:pPr>
        <w:pStyle w:val="Textoindependiente"/>
        <w:spacing w:before="5" w:line="240" w:lineRule="atLeast"/>
        <w:jc w:val="right"/>
        <w:rPr>
          <w:rFonts w:ascii="Gotham" w:hAnsi="Gotham"/>
          <w:b/>
        </w:rPr>
      </w:pPr>
    </w:p>
    <w:p w:rsidR="005F296D" w:rsidRPr="000B42DF" w:rsidRDefault="005F296D" w:rsidP="005F296D">
      <w:pPr>
        <w:pStyle w:val="Textoindependiente"/>
        <w:spacing w:before="5" w:line="240" w:lineRule="atLeast"/>
        <w:jc w:val="right"/>
        <w:rPr>
          <w:rFonts w:ascii="Gotham" w:hAnsi="Gotham"/>
          <w:b/>
        </w:rPr>
      </w:pPr>
    </w:p>
    <w:sectPr w:rsidR="005F296D" w:rsidRPr="000B4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16" w:rsidRDefault="00607B16" w:rsidP="005F296D">
      <w:r>
        <w:separator/>
      </w:r>
    </w:p>
  </w:endnote>
  <w:endnote w:type="continuationSeparator" w:id="0">
    <w:p w:rsidR="00607B16" w:rsidRDefault="00607B16" w:rsidP="005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Pr="00A73A47" w:rsidRDefault="005F296D" w:rsidP="00F274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16" w:rsidRDefault="00607B16" w:rsidP="005F296D">
      <w:r>
        <w:separator/>
      </w:r>
    </w:p>
  </w:footnote>
  <w:footnote w:type="continuationSeparator" w:id="0">
    <w:p w:rsidR="00607B16" w:rsidRDefault="00607B16" w:rsidP="005F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Default="005F296D" w:rsidP="00F274EC">
    <w:pPr>
      <w:pStyle w:val="Encabezado"/>
      <w:jc w:val="center"/>
    </w:pPr>
  </w:p>
  <w:p w:rsidR="005F296D" w:rsidRDefault="005F296D" w:rsidP="00F274EC">
    <w:pPr>
      <w:pStyle w:val="Encabezado"/>
      <w:jc w:val="center"/>
    </w:pPr>
  </w:p>
  <w:p w:rsidR="005F296D" w:rsidRPr="00A73A47" w:rsidRDefault="005F296D" w:rsidP="00F274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7B2349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D"/>
    <w:rsid w:val="001F4E14"/>
    <w:rsid w:val="002377AE"/>
    <w:rsid w:val="00344128"/>
    <w:rsid w:val="003A59FF"/>
    <w:rsid w:val="00504CD7"/>
    <w:rsid w:val="005F296D"/>
    <w:rsid w:val="00607B16"/>
    <w:rsid w:val="00632B46"/>
    <w:rsid w:val="00650224"/>
    <w:rsid w:val="00695782"/>
    <w:rsid w:val="008154EB"/>
    <w:rsid w:val="00A415FA"/>
    <w:rsid w:val="00AF4649"/>
    <w:rsid w:val="00CC3DB2"/>
    <w:rsid w:val="00CF6FA0"/>
    <w:rsid w:val="00ED22C7"/>
    <w:rsid w:val="00F15269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7B7D5"/>
  <w15:chartTrackingRefBased/>
  <w15:docId w15:val="{6199176F-2002-4AEF-902B-E9B115A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5F296D"/>
    <w:pPr>
      <w:spacing w:line="255" w:lineRule="exact"/>
      <w:ind w:left="20"/>
      <w:outlineLvl w:val="0"/>
    </w:pPr>
    <w:rPr>
      <w:b/>
      <w:bCs/>
      <w:i/>
      <w:iCs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5F296D"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296D"/>
    <w:rPr>
      <w:rFonts w:ascii="Calibri" w:eastAsia="Calibri" w:hAnsi="Calibri" w:cs="Calibri"/>
      <w:b/>
      <w:bCs/>
      <w:i/>
      <w:iCs/>
      <w:sz w:val="23"/>
      <w:szCs w:val="23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F296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96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96D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nhideWhenUsed/>
    <w:rsid w:val="005F2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296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F296D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5F29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F296D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296D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5F29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5F296D"/>
    <w:pPr>
      <w:widowControl/>
      <w:autoSpaceDE/>
      <w:autoSpaceDN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5F296D"/>
    <w:pPr>
      <w:widowControl/>
      <w:autoSpaceDE/>
      <w:autoSpaceDN/>
    </w:pPr>
    <w:rPr>
      <w:rFonts w:ascii="Times New Roman" w:eastAsia="Times New Roman" w:hAnsi="Times New Roman" w:cs="Times New Roman"/>
      <w:b/>
      <w:i/>
      <w:szCs w:val="20"/>
      <w:lang w:val="en-US"/>
    </w:rPr>
  </w:style>
  <w:style w:type="paragraph" w:customStyle="1" w:styleId="tableheading">
    <w:name w:val="table heading"/>
    <w:basedOn w:val="Normal"/>
    <w:rsid w:val="005F296D"/>
    <w:pPr>
      <w:widowControl/>
      <w:autoSpaceDE/>
      <w:autoSpaceDN/>
      <w:spacing w:before="60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5F29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5F29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decuadrcula1clara-nfasis1">
    <w:name w:val="Grid Table 1 Light Accent 1"/>
    <w:basedOn w:val="Tablanormal"/>
    <w:uiPriority w:val="46"/>
    <w:rsid w:val="005F29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F29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F296D"/>
    <w:rPr>
      <w:rFonts w:ascii="Calibri" w:eastAsia="Calibri" w:hAnsi="Calibri" w:cs="Calibri"/>
      <w:lang w:val="es-ES"/>
    </w:rPr>
  </w:style>
  <w:style w:type="character" w:styleId="nfasissutil">
    <w:name w:val="Subtle Emphasis"/>
    <w:basedOn w:val="Fuentedeprrafopredeter"/>
    <w:uiPriority w:val="19"/>
    <w:qFormat/>
    <w:rsid w:val="005F29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4</cp:revision>
  <dcterms:created xsi:type="dcterms:W3CDTF">2024-09-10T13:56:00Z</dcterms:created>
  <dcterms:modified xsi:type="dcterms:W3CDTF">2024-09-10T13:59:00Z</dcterms:modified>
</cp:coreProperties>
</file>